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E8" w:rsidRDefault="00183EE8" w:rsidP="00183EE8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附件4</w:t>
      </w:r>
    </w:p>
    <w:p w:rsidR="00183EE8" w:rsidRPr="0034113E" w:rsidRDefault="00183EE8" w:rsidP="00183EE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2"/>
          <w:szCs w:val="32"/>
        </w:rPr>
      </w:pPr>
      <w:r w:rsidRPr="0034113E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  <w:szCs w:val="32"/>
        </w:rPr>
        <w:t>山东新闻</w:t>
      </w:r>
      <w:proofErr w:type="gramStart"/>
      <w:r w:rsidRPr="0034113E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  <w:szCs w:val="32"/>
        </w:rPr>
        <w:t>奖网络</w:t>
      </w:r>
      <w:proofErr w:type="gramEnd"/>
      <w:r w:rsidRPr="0034113E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  <w:szCs w:val="32"/>
        </w:rPr>
        <w:t>新闻作品复评作品推荐表（专栏）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1624"/>
        <w:gridCol w:w="539"/>
        <w:gridCol w:w="417"/>
        <w:gridCol w:w="1527"/>
        <w:gridCol w:w="461"/>
        <w:gridCol w:w="611"/>
        <w:gridCol w:w="373"/>
        <w:gridCol w:w="674"/>
        <w:gridCol w:w="1506"/>
      </w:tblGrid>
      <w:tr w:rsidR="00183EE8" w:rsidTr="00A75E58">
        <w:trPr>
          <w:trHeight w:val="554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栏目名称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创办</w:t>
            </w:r>
          </w:p>
          <w:p w:rsidR="00183EE8" w:rsidRDefault="00183EE8" w:rsidP="00A75E58">
            <w:pPr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83EE8" w:rsidTr="00A75E58">
        <w:trPr>
          <w:trHeight w:hRule="exact" w:val="507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刊播网站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400" w:lineRule="exact"/>
              <w:rPr>
                <w:rFonts w:ascii="仿宋_GB2312" w:eastAsia="仿宋_GB2312" w:hAnsi="仿宋"/>
                <w:b/>
                <w:spacing w:val="-20"/>
                <w:w w:val="90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pacing w:val="-2"/>
                <w:w w:val="66"/>
                <w:szCs w:val="28"/>
              </w:rPr>
              <w:t>网站主办单位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83EE8" w:rsidTr="00A75E58">
        <w:trPr>
          <w:trHeight w:hRule="exact" w:val="545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更新周期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所在频道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语种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83EE8" w:rsidTr="00A75E58">
        <w:trPr>
          <w:trHeight w:hRule="exact" w:val="545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w w:val="66"/>
                <w:sz w:val="28"/>
                <w:szCs w:val="28"/>
              </w:rPr>
              <w:t>专栏首页地址</w:t>
            </w:r>
          </w:p>
        </w:tc>
        <w:tc>
          <w:tcPr>
            <w:tcW w:w="7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83EE8" w:rsidTr="00A75E58">
        <w:trPr>
          <w:trHeight w:hRule="exact" w:val="56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40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主创人员</w:t>
            </w:r>
          </w:p>
        </w:tc>
        <w:tc>
          <w:tcPr>
            <w:tcW w:w="7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83EE8" w:rsidTr="00A75E58">
        <w:trPr>
          <w:cantSplit/>
          <w:trHeight w:hRule="exact" w:val="320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b/>
                <w:bCs/>
                <w:sz w:val="28"/>
                <w:szCs w:val="28"/>
                <w:lang w:val="zh-CN"/>
              </w:rPr>
              <w:t>专栏简介</w:t>
            </w:r>
          </w:p>
        </w:tc>
        <w:tc>
          <w:tcPr>
            <w:tcW w:w="7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pStyle w:val="Default"/>
              <w:ind w:firstLineChars="200" w:firstLine="42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包括专栏定位、作品评介、形式体裁、风格特点、受众反映、社会效果等。国际传播奖项参评作品，务请在此栏内同时填报境外落地、转载情况。通过网络转载的，需注明转载链接,并提供境外用户的浏览量和点击率（不超过2000字，可另附页）。</w:t>
            </w:r>
          </w:p>
        </w:tc>
      </w:tr>
      <w:tr w:rsidR="00183EE8" w:rsidTr="00A75E58">
        <w:trPr>
          <w:cantSplit/>
          <w:trHeight w:val="2964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推荐</w:t>
            </w:r>
          </w:p>
          <w:p w:rsidR="00183EE8" w:rsidRDefault="00183EE8" w:rsidP="00A75E58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7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E8" w:rsidRDefault="00183EE8" w:rsidP="00A75E58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183EE8" w:rsidRDefault="00183EE8" w:rsidP="00A75E58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183EE8" w:rsidRDefault="00183EE8" w:rsidP="00A75E58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各报送单位在本栏内填报评语及推荐理由。由单位主要领导签名确认并加盖单位公章。</w:t>
            </w:r>
          </w:p>
          <w:p w:rsidR="00183EE8" w:rsidRDefault="00183EE8" w:rsidP="00A75E5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领导签名：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（盖单位公章）</w:t>
            </w:r>
          </w:p>
          <w:p w:rsidR="00183EE8" w:rsidRDefault="00183EE8" w:rsidP="00A75E58">
            <w:pPr>
              <w:spacing w:line="360" w:lineRule="exact"/>
              <w:ind w:leftChars="2000" w:left="4200" w:right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2020年  月  日                            </w:t>
            </w:r>
          </w:p>
        </w:tc>
      </w:tr>
      <w:tr w:rsidR="00183EE8" w:rsidTr="00A75E58">
        <w:trPr>
          <w:cantSplit/>
          <w:trHeight w:val="56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联系人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电话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手机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E8" w:rsidRDefault="00183EE8" w:rsidP="00A75E58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183EE8" w:rsidTr="00A75E58">
        <w:trPr>
          <w:cantSplit/>
          <w:trHeight w:val="534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电子邮箱</w:t>
            </w:r>
          </w:p>
        </w:tc>
        <w:tc>
          <w:tcPr>
            <w:tcW w:w="45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邮编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E8" w:rsidRDefault="00183EE8" w:rsidP="00A75E58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183EE8" w:rsidTr="00A75E58">
        <w:trPr>
          <w:cantSplit/>
          <w:trHeight w:val="48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地址</w:t>
            </w:r>
          </w:p>
        </w:tc>
        <w:tc>
          <w:tcPr>
            <w:tcW w:w="7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E8" w:rsidRDefault="00183EE8" w:rsidP="00A75E58">
            <w:pPr>
              <w:spacing w:line="36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</w:tr>
    </w:tbl>
    <w:p w:rsidR="00183EE8" w:rsidRDefault="00183EE8" w:rsidP="00183EE8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此表可在省记协网站下载（jixie.sdnews.com.cn）附在每件参评作品前</w:t>
      </w:r>
      <w:r>
        <w:rPr>
          <w:rFonts w:ascii="仿宋" w:eastAsia="仿宋" w:hAnsi="仿宋" w:hint="eastAsia"/>
          <w:sz w:val="24"/>
        </w:rPr>
        <w:t>）</w:t>
      </w:r>
    </w:p>
    <w:p w:rsidR="002B5635" w:rsidRPr="00183EE8" w:rsidRDefault="002B5635">
      <w:bookmarkStart w:id="0" w:name="_GoBack"/>
      <w:bookmarkEnd w:id="0"/>
    </w:p>
    <w:sectPr w:rsidR="002B5635" w:rsidRPr="00183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C6" w:rsidRDefault="000B3EC6" w:rsidP="00183EE8">
      <w:r>
        <w:separator/>
      </w:r>
    </w:p>
  </w:endnote>
  <w:endnote w:type="continuationSeparator" w:id="0">
    <w:p w:rsidR="000B3EC6" w:rsidRDefault="000B3EC6" w:rsidP="0018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C6" w:rsidRDefault="000B3EC6" w:rsidP="00183EE8">
      <w:r>
        <w:separator/>
      </w:r>
    </w:p>
  </w:footnote>
  <w:footnote w:type="continuationSeparator" w:id="0">
    <w:p w:rsidR="000B3EC6" w:rsidRDefault="000B3EC6" w:rsidP="00183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C6"/>
    <w:rsid w:val="000B3EC6"/>
    <w:rsid w:val="00183EE8"/>
    <w:rsid w:val="002B5635"/>
    <w:rsid w:val="00525734"/>
    <w:rsid w:val="00C1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E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E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EE8"/>
    <w:rPr>
      <w:sz w:val="18"/>
      <w:szCs w:val="18"/>
    </w:rPr>
  </w:style>
  <w:style w:type="paragraph" w:customStyle="1" w:styleId="Default">
    <w:name w:val="Default"/>
    <w:qFormat/>
    <w:rsid w:val="00183EE8"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E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E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EE8"/>
    <w:rPr>
      <w:sz w:val="18"/>
      <w:szCs w:val="18"/>
    </w:rPr>
  </w:style>
  <w:style w:type="paragraph" w:customStyle="1" w:styleId="Default">
    <w:name w:val="Default"/>
    <w:qFormat/>
    <w:rsid w:val="00183EE8"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2020-03-27T07:14:00Z</dcterms:created>
  <dcterms:modified xsi:type="dcterms:W3CDTF">2020-03-27T07:14:00Z</dcterms:modified>
</cp:coreProperties>
</file>