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D2C" w:rsidRDefault="00685998">
      <w:pPr>
        <w:spacing w:line="240" w:lineRule="atLeast"/>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范维坚事迹材料</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传统媒体时期，他在采访第一线不停奔波；全媒体时代，他在融合改革第一线奋力探索。</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他善于在时代大坐标下发掘社会亮点、焦点、痛点，他擅长挖掘典型题材所蕴含的时代价值，多部作品反响热烈，有的被选为党的群众路线教育实践活动教材，有的被国家广电总局</w:t>
      </w:r>
      <w:r w:rsidR="004D6AED">
        <w:rPr>
          <w:rFonts w:ascii="宋体" w:eastAsia="宋体" w:hAnsi="宋体" w:cs="仿宋" w:hint="eastAsia"/>
          <w:b/>
          <w:bCs/>
          <w:szCs w:val="21"/>
        </w:rPr>
        <w:t>宣传司奖励扶持</w:t>
      </w:r>
      <w:r>
        <w:rPr>
          <w:rFonts w:ascii="宋体" w:eastAsia="宋体" w:hAnsi="宋体" w:cs="仿宋" w:hint="eastAsia"/>
          <w:b/>
          <w:bCs/>
          <w:szCs w:val="21"/>
        </w:rPr>
        <w:t>。他是同事眼中的大片专业户。</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他在鲁南山区跋涉，找寻日军大屠杀下幸存的老人；他在汶川大地震的余震和废墟里奔走，摄录下抗震救灾感人瞬间……</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他获“中国新闻奖”一等奖一次，获“中国新闻奖”三等奖三次，获“中国广播影视大奖”和“中国电视金鹰奖”各一次，连续四届获四川电视节“金熊猫”奖；他被评为山东省首批“齐鲁文化英才”“山东广电专业技术拔尖人才”；他被山东省委、省政府记一等功；他出版专著《纪录片创作的七个维度》（</w:t>
      </w:r>
      <w:r>
        <w:rPr>
          <w:rFonts w:ascii="宋体" w:eastAsia="宋体" w:hAnsi="宋体" w:cs="仿宋" w:hint="eastAsia"/>
          <w:b/>
          <w:bCs/>
          <w:szCs w:val="21"/>
        </w:rPr>
        <w:t>32</w:t>
      </w:r>
      <w:r>
        <w:rPr>
          <w:rFonts w:ascii="宋体" w:eastAsia="宋体" w:hAnsi="宋体" w:cs="仿宋" w:hint="eastAsia"/>
          <w:b/>
          <w:bCs/>
          <w:szCs w:val="21"/>
        </w:rPr>
        <w:t>万字）。</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他牢记党的新闻舆论工作的职责和使命，履职尽责，砥砺前行，努力做新时代党和人民信赖的新闻工作者。</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他就是山东广播电视台融媒体资讯中心副主任范维坚。</w:t>
      </w:r>
    </w:p>
    <w:p w:rsidR="00713D2C" w:rsidRDefault="00685998">
      <w:pPr>
        <w:spacing w:beforeLines="50" w:before="156" w:afterLines="50" w:after="156" w:line="360" w:lineRule="exact"/>
        <w:ind w:firstLineChars="200" w:firstLine="561"/>
        <w:rPr>
          <w:rFonts w:ascii="华文中宋" w:eastAsia="华文中宋" w:hAnsi="华文中宋" w:cs="华文中宋"/>
          <w:b/>
          <w:bCs/>
          <w:sz w:val="28"/>
          <w:szCs w:val="28"/>
          <w:lang w:val="zh-CN"/>
        </w:rPr>
      </w:pPr>
      <w:r>
        <w:rPr>
          <w:rFonts w:ascii="华文中宋" w:eastAsia="华文中宋" w:hAnsi="华文中宋" w:cs="华文中宋" w:hint="eastAsia"/>
          <w:b/>
          <w:bCs/>
          <w:sz w:val="28"/>
          <w:szCs w:val="28"/>
          <w:lang w:val="zh-CN"/>
        </w:rPr>
        <w:t>转“基因”换思维，以融合理念推进新闻宣传，使媒介传播价值最大化</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2017</w:t>
      </w:r>
      <w:r>
        <w:rPr>
          <w:rFonts w:ascii="宋体" w:eastAsia="宋体" w:hAnsi="宋体" w:cs="仿宋" w:hint="eastAsia"/>
          <w:b/>
          <w:bCs/>
          <w:szCs w:val="21"/>
        </w:rPr>
        <w:t>年</w:t>
      </w:r>
      <w:r>
        <w:rPr>
          <w:rFonts w:ascii="宋体" w:eastAsia="宋体" w:hAnsi="宋体" w:cs="仿宋" w:hint="eastAsia"/>
          <w:b/>
          <w:bCs/>
          <w:szCs w:val="21"/>
        </w:rPr>
        <w:t>10</w:t>
      </w:r>
      <w:r>
        <w:rPr>
          <w:rFonts w:ascii="宋体" w:eastAsia="宋体" w:hAnsi="宋体" w:cs="仿宋" w:hint="eastAsia"/>
          <w:b/>
          <w:bCs/>
          <w:szCs w:val="21"/>
        </w:rPr>
        <w:t>月</w:t>
      </w:r>
      <w:r>
        <w:rPr>
          <w:rFonts w:ascii="宋体" w:eastAsia="宋体" w:hAnsi="宋体" w:cs="仿宋" w:hint="eastAsia"/>
          <w:b/>
          <w:bCs/>
          <w:szCs w:val="21"/>
        </w:rPr>
        <w:t>3</w:t>
      </w:r>
      <w:r>
        <w:rPr>
          <w:rFonts w:ascii="宋体" w:eastAsia="宋体" w:hAnsi="宋体" w:cs="仿宋" w:hint="eastAsia"/>
          <w:b/>
          <w:bCs/>
          <w:szCs w:val="21"/>
        </w:rPr>
        <w:t>日上午，迎接党的十九大特别报道《还看今朝——山东》在央视和山东台播出，齐鲁网、“闪电新闻”客户端超前或同步发稿</w:t>
      </w:r>
      <w:r>
        <w:rPr>
          <w:rFonts w:ascii="宋体" w:eastAsia="宋体" w:hAnsi="宋体" w:cs="仿宋" w:hint="eastAsia"/>
          <w:b/>
          <w:bCs/>
          <w:szCs w:val="21"/>
        </w:rPr>
        <w:t>80</w:t>
      </w:r>
      <w:r>
        <w:rPr>
          <w:rFonts w:ascii="宋体" w:eastAsia="宋体" w:hAnsi="宋体" w:cs="仿宋" w:hint="eastAsia"/>
          <w:b/>
          <w:bCs/>
          <w:szCs w:val="21"/>
        </w:rPr>
        <w:t>余篇。这次报道是范维坚带领</w:t>
      </w:r>
      <w:r>
        <w:rPr>
          <w:rFonts w:ascii="宋体" w:eastAsia="宋体" w:hAnsi="宋体" w:cs="仿宋" w:hint="eastAsia"/>
          <w:b/>
          <w:bCs/>
          <w:szCs w:val="21"/>
        </w:rPr>
        <w:t>30</w:t>
      </w:r>
      <w:r>
        <w:rPr>
          <w:rFonts w:ascii="宋体" w:eastAsia="宋体" w:hAnsi="宋体" w:cs="仿宋" w:hint="eastAsia"/>
          <w:b/>
          <w:bCs/>
          <w:szCs w:val="21"/>
        </w:rPr>
        <w:t>人的融媒记者队伍，与央视山东记者站合作采制的，广泛应用动漫、虚拟场景、</w:t>
      </w:r>
      <w:r>
        <w:rPr>
          <w:rFonts w:ascii="宋体" w:eastAsia="宋体" w:hAnsi="宋体" w:cs="仿宋" w:hint="eastAsia"/>
          <w:b/>
          <w:bCs/>
          <w:szCs w:val="21"/>
        </w:rPr>
        <w:t>3D</w:t>
      </w:r>
      <w:r>
        <w:rPr>
          <w:rFonts w:ascii="宋体" w:eastAsia="宋体" w:hAnsi="宋体" w:cs="仿宋" w:hint="eastAsia"/>
          <w:b/>
          <w:bCs/>
          <w:szCs w:val="21"/>
        </w:rPr>
        <w:t>等技术，分类制作、多端推送。截至当日</w:t>
      </w:r>
      <w:r>
        <w:rPr>
          <w:rFonts w:ascii="宋体" w:eastAsia="宋体" w:hAnsi="宋体" w:cs="仿宋" w:hint="eastAsia"/>
          <w:b/>
          <w:bCs/>
          <w:szCs w:val="21"/>
        </w:rPr>
        <w:t>14</w:t>
      </w:r>
      <w:r>
        <w:rPr>
          <w:rFonts w:ascii="宋体" w:eastAsia="宋体" w:hAnsi="宋体" w:cs="仿宋" w:hint="eastAsia"/>
          <w:b/>
          <w:bCs/>
          <w:szCs w:val="21"/>
        </w:rPr>
        <w:t>时，《还看今朝——山东》网络点击量达</w:t>
      </w:r>
      <w:r>
        <w:rPr>
          <w:rFonts w:ascii="宋体" w:eastAsia="宋体" w:hAnsi="宋体" w:cs="仿宋" w:hint="eastAsia"/>
          <w:b/>
          <w:bCs/>
          <w:szCs w:val="21"/>
        </w:rPr>
        <w:t>1182.6</w:t>
      </w:r>
      <w:r>
        <w:rPr>
          <w:rFonts w:ascii="宋体" w:eastAsia="宋体" w:hAnsi="宋体" w:cs="仿宋" w:hint="eastAsia"/>
          <w:b/>
          <w:bCs/>
          <w:szCs w:val="21"/>
        </w:rPr>
        <w:t>万；央视新闻频道播出时段收视率由</w:t>
      </w:r>
      <w:r>
        <w:rPr>
          <w:rFonts w:ascii="宋体" w:eastAsia="宋体" w:hAnsi="宋体" w:cs="仿宋" w:hint="eastAsia"/>
          <w:b/>
          <w:bCs/>
          <w:szCs w:val="21"/>
        </w:rPr>
        <w:t>0.16%</w:t>
      </w:r>
      <w:r>
        <w:rPr>
          <w:rFonts w:ascii="宋体" w:eastAsia="宋体" w:hAnsi="宋体" w:cs="仿宋" w:hint="eastAsia"/>
          <w:b/>
          <w:bCs/>
          <w:szCs w:val="21"/>
        </w:rPr>
        <w:t>升至</w:t>
      </w:r>
      <w:r>
        <w:rPr>
          <w:rFonts w:ascii="宋体" w:eastAsia="宋体" w:hAnsi="宋体" w:cs="仿宋" w:hint="eastAsia"/>
          <w:b/>
          <w:bCs/>
          <w:szCs w:val="21"/>
        </w:rPr>
        <w:t>0.4%</w:t>
      </w:r>
      <w:r>
        <w:rPr>
          <w:rFonts w:ascii="宋体" w:eastAsia="宋体" w:hAnsi="宋体" w:cs="仿宋" w:hint="eastAsia"/>
          <w:b/>
          <w:bCs/>
          <w:szCs w:val="21"/>
        </w:rPr>
        <w:t>，形成收视高峰。</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这种融媒传播在山东台已是常态。</w:t>
      </w:r>
      <w:r>
        <w:rPr>
          <w:rFonts w:ascii="宋体" w:eastAsia="宋体" w:hAnsi="宋体" w:cs="仿宋" w:hint="eastAsia"/>
          <w:b/>
          <w:bCs/>
          <w:szCs w:val="21"/>
        </w:rPr>
        <w:t>2016</w:t>
      </w:r>
      <w:r>
        <w:rPr>
          <w:rFonts w:ascii="宋体" w:eastAsia="宋体" w:hAnsi="宋体" w:cs="仿宋" w:hint="eastAsia"/>
          <w:b/>
          <w:bCs/>
          <w:szCs w:val="21"/>
        </w:rPr>
        <w:t>年</w:t>
      </w:r>
      <w:r>
        <w:rPr>
          <w:rFonts w:ascii="宋体" w:eastAsia="宋体" w:hAnsi="宋体" w:cs="仿宋" w:hint="eastAsia"/>
          <w:b/>
          <w:bCs/>
          <w:szCs w:val="21"/>
        </w:rPr>
        <w:t>9</w:t>
      </w:r>
      <w:r>
        <w:rPr>
          <w:rFonts w:ascii="宋体" w:eastAsia="宋体" w:hAnsi="宋体" w:cs="仿宋" w:hint="eastAsia"/>
          <w:b/>
          <w:bCs/>
          <w:szCs w:val="21"/>
        </w:rPr>
        <w:t>月，山东台融媒体资讯中心成立，范维坚和一众志同道合者成为探路先锋。他与同事共勉：“既然新媒</w:t>
      </w:r>
      <w:r>
        <w:rPr>
          <w:rFonts w:ascii="宋体" w:eastAsia="宋体" w:hAnsi="宋体" w:cs="仿宋" w:hint="eastAsia"/>
          <w:b/>
          <w:bCs/>
          <w:szCs w:val="21"/>
        </w:rPr>
        <w:t>体‘狼群’来势凶猛，我们不妨迎接挑战，与之共舞！”</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传统媒体要实现与新媒体“你就是我，我就是你”的深度融合，需跨越重重难关。融合之难，难在改变意识。范维坚和同事们先革观念之命，每周一次雷打不动学习培训，给记者强力植入“互联网基因”。融合之难，难在改造流程。他们打破记者与栏目、平台的依附关系，斩断其路径依赖，</w:t>
      </w:r>
      <w:r>
        <w:rPr>
          <w:rFonts w:ascii="宋体" w:eastAsia="宋体" w:hAnsi="宋体" w:cs="仿宋" w:hint="eastAsia"/>
          <w:b/>
          <w:bCs/>
          <w:szCs w:val="21"/>
        </w:rPr>
        <w:t>200</w:t>
      </w:r>
      <w:r>
        <w:rPr>
          <w:rFonts w:ascii="宋体" w:eastAsia="宋体" w:hAnsi="宋体" w:cs="仿宋" w:hint="eastAsia"/>
          <w:b/>
          <w:bCs/>
          <w:szCs w:val="21"/>
        </w:rPr>
        <w:t>位电视记者、网络记者合而为一，成为融媒生产线上“即插即用”的全媒人才。大胆再造流程，在实现“一次采访、分类制作、定向推送、多屏分发”基础上，创造性地前端加“统筹策划”、后端加“协同追踪”，推动融合传</w:t>
      </w:r>
      <w:r>
        <w:rPr>
          <w:rFonts w:ascii="宋体" w:eastAsia="宋体" w:hAnsi="宋体" w:cs="仿宋" w:hint="eastAsia"/>
          <w:b/>
          <w:bCs/>
          <w:szCs w:val="21"/>
        </w:rPr>
        <w:t>播效果最大化。</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脱胎换骨方能破茧重生，山东台媒体融合走在了全国前列。“闪电新闻”客户端被国家广电总局评为“年度广电优秀</w:t>
      </w:r>
      <w:r>
        <w:rPr>
          <w:rFonts w:ascii="宋体" w:eastAsia="宋体" w:hAnsi="宋体" w:cs="仿宋" w:hint="eastAsia"/>
          <w:b/>
          <w:bCs/>
          <w:szCs w:val="21"/>
        </w:rPr>
        <w:t>APP</w:t>
      </w:r>
      <w:r>
        <w:rPr>
          <w:rFonts w:ascii="宋体" w:eastAsia="宋体" w:hAnsi="宋体" w:cs="仿宋" w:hint="eastAsia"/>
          <w:b/>
          <w:bCs/>
          <w:szCs w:val="21"/>
        </w:rPr>
        <w:t>”；“喜迎十九大”系列成就动漫片，全网播放量</w:t>
      </w:r>
      <w:r>
        <w:rPr>
          <w:rFonts w:ascii="宋体" w:eastAsia="宋体" w:hAnsi="宋体" w:cs="仿宋" w:hint="eastAsia"/>
          <w:b/>
          <w:bCs/>
          <w:szCs w:val="21"/>
        </w:rPr>
        <w:t>1.5</w:t>
      </w:r>
      <w:r>
        <w:rPr>
          <w:rFonts w:ascii="宋体" w:eastAsia="宋体" w:hAnsi="宋体" w:cs="仿宋" w:hint="eastAsia"/>
          <w:b/>
          <w:bCs/>
          <w:szCs w:val="21"/>
        </w:rPr>
        <w:t>亿次；《凡人义举——让城市更美丽》，为网络空间注入一股清流，获评中宣部宣教局社会主义核心价值观主题微电影征集展示活动一等优秀作品……</w:t>
      </w:r>
    </w:p>
    <w:p w:rsidR="00713D2C" w:rsidRDefault="00685998">
      <w:pPr>
        <w:spacing w:beforeLines="50" w:before="156" w:afterLines="50" w:after="156" w:line="360" w:lineRule="exact"/>
        <w:ind w:firstLineChars="200" w:firstLine="561"/>
        <w:rPr>
          <w:rFonts w:ascii="华文中宋" w:eastAsia="华文中宋" w:hAnsi="华文中宋" w:cs="华文中宋"/>
          <w:b/>
          <w:bCs/>
          <w:sz w:val="28"/>
          <w:szCs w:val="28"/>
          <w:lang w:val="zh-CN"/>
        </w:rPr>
      </w:pPr>
      <w:r>
        <w:rPr>
          <w:rFonts w:ascii="华文中宋" w:eastAsia="华文中宋" w:hAnsi="华文中宋" w:cs="华文中宋" w:hint="eastAsia"/>
          <w:b/>
          <w:bCs/>
          <w:sz w:val="28"/>
          <w:szCs w:val="28"/>
          <w:lang w:val="zh-CN"/>
        </w:rPr>
        <w:t>跑一线蹲基层，围绕社会亮点焦点痛点深挖选题，叩响时代强音</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lastRenderedPageBreak/>
        <w:t>在新闻工作中，范维坚俯下身、沉下心、动真情，用一件件有思想、有温度、有品质的作品兑现对职业的承诺。</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2005</w:t>
      </w:r>
      <w:r>
        <w:rPr>
          <w:rFonts w:ascii="宋体" w:eastAsia="宋体" w:hAnsi="宋体" w:cs="仿宋" w:hint="eastAsia"/>
          <w:b/>
          <w:bCs/>
          <w:szCs w:val="21"/>
        </w:rPr>
        <w:t>年，值抗日战争胜利</w:t>
      </w:r>
      <w:r>
        <w:rPr>
          <w:rFonts w:ascii="宋体" w:eastAsia="宋体" w:hAnsi="宋体" w:cs="仿宋" w:hint="eastAsia"/>
          <w:b/>
          <w:bCs/>
          <w:szCs w:val="21"/>
        </w:rPr>
        <w:t>60</w:t>
      </w:r>
      <w:r>
        <w:rPr>
          <w:rFonts w:ascii="宋体" w:eastAsia="宋体" w:hAnsi="宋体" w:cs="仿宋" w:hint="eastAsia"/>
          <w:b/>
          <w:bCs/>
          <w:szCs w:val="21"/>
        </w:rPr>
        <w:t>周年，日本右翼一</w:t>
      </w:r>
      <w:r>
        <w:rPr>
          <w:rFonts w:ascii="宋体" w:eastAsia="宋体" w:hAnsi="宋体" w:cs="仿宋" w:hint="eastAsia"/>
          <w:b/>
          <w:bCs/>
          <w:szCs w:val="21"/>
        </w:rPr>
        <w:t>再否认侵华历史。范维坚敏锐地意识到必须用事实反击谬论，他挖掘退休教师任世淦调查日军罪证的重要线索，深入鲁南，和任世淦一起翻山越岭找寻见证日军罪行的老人。这些老人已至风烛之年，一位</w:t>
      </w:r>
      <w:r>
        <w:rPr>
          <w:rFonts w:ascii="宋体" w:eastAsia="宋体" w:hAnsi="宋体" w:cs="仿宋" w:hint="eastAsia"/>
          <w:b/>
          <w:bCs/>
          <w:szCs w:val="21"/>
        </w:rPr>
        <w:t>90</w:t>
      </w:r>
      <w:r>
        <w:rPr>
          <w:rFonts w:ascii="宋体" w:eastAsia="宋体" w:hAnsi="宋体" w:cs="仿宋" w:hint="eastAsia"/>
          <w:b/>
          <w:bCs/>
          <w:szCs w:val="21"/>
        </w:rPr>
        <w:t>岁老人以微弱声音控诉完日军暴行后，次日就离开人世。范维坚的采访成为这位老人留下的唯一视频证词。经过抢救性采访，范维坚记录下同胞被日军残害的大量事实！新闻专题《乡胞祭》，以直面历史和现实的勇气及珍贵的证据价值引起强烈反响，获“中国新闻奖”一等奖。中国新闻奖评委、时任中央电视台副总编辑袁正明评价说：“评委一致认为这是很有震撼力、很有</w:t>
      </w:r>
      <w:r>
        <w:rPr>
          <w:rFonts w:ascii="宋体" w:eastAsia="宋体" w:hAnsi="宋体" w:cs="仿宋" w:hint="eastAsia"/>
          <w:b/>
          <w:bCs/>
          <w:szCs w:val="21"/>
        </w:rPr>
        <w:t>冲击力的好作品，选材新，开掘深，表达有力……”</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好记者，在重大事件</w:t>
      </w:r>
      <w:r w:rsidR="004D6AED">
        <w:rPr>
          <w:rFonts w:ascii="宋体" w:eastAsia="宋体" w:hAnsi="宋体" w:cs="仿宋" w:hint="eastAsia"/>
          <w:b/>
          <w:bCs/>
          <w:szCs w:val="21"/>
        </w:rPr>
        <w:t>发生时不缺位、不失声，突发现场就是集结号。汶川大地震后，范维坚四</w:t>
      </w:r>
      <w:r>
        <w:rPr>
          <w:rFonts w:ascii="宋体" w:eastAsia="宋体" w:hAnsi="宋体" w:cs="仿宋" w:hint="eastAsia"/>
          <w:b/>
          <w:bCs/>
          <w:szCs w:val="21"/>
        </w:rPr>
        <w:t>次入川，用镜头记录灾区涅槃重生。</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2008</w:t>
      </w:r>
      <w:r>
        <w:rPr>
          <w:rFonts w:ascii="宋体" w:eastAsia="宋体" w:hAnsi="宋体" w:cs="仿宋" w:hint="eastAsia"/>
          <w:b/>
          <w:bCs/>
          <w:szCs w:val="21"/>
        </w:rPr>
        <w:t>年</w:t>
      </w:r>
      <w:r>
        <w:rPr>
          <w:rFonts w:ascii="宋体" w:eastAsia="宋体" w:hAnsi="宋体" w:cs="仿宋" w:hint="eastAsia"/>
          <w:b/>
          <w:bCs/>
          <w:szCs w:val="21"/>
        </w:rPr>
        <w:t>5</w:t>
      </w:r>
      <w:r>
        <w:rPr>
          <w:rFonts w:ascii="宋体" w:eastAsia="宋体" w:hAnsi="宋体" w:cs="仿宋" w:hint="eastAsia"/>
          <w:b/>
          <w:bCs/>
          <w:szCs w:val="21"/>
        </w:rPr>
        <w:t>·</w:t>
      </w:r>
      <w:r>
        <w:rPr>
          <w:rFonts w:ascii="宋体" w:eastAsia="宋体" w:hAnsi="宋体" w:cs="仿宋" w:hint="eastAsia"/>
          <w:b/>
          <w:bCs/>
          <w:szCs w:val="21"/>
        </w:rPr>
        <w:t>12</w:t>
      </w:r>
      <w:r>
        <w:rPr>
          <w:rFonts w:ascii="宋体" w:eastAsia="宋体" w:hAnsi="宋体" w:cs="仿宋" w:hint="eastAsia"/>
          <w:b/>
          <w:bCs/>
          <w:szCs w:val="21"/>
        </w:rPr>
        <w:t>汶川大地震后，范维坚立即奔赴灾区。当时余震不断，要采访汶川北部的救灾官兵，必须穿越危险的山谷。范维坚说：“军人能闯过去，记者也要闯过去。”行进途中余震突发，山石翻滚而下！所幸，范维坚他们跑进了安全区域。震区一月，范维坚住帐篷、睡木板，把大义大爱化作篇篇感人新闻传递给了受众。</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2010</w:t>
      </w:r>
      <w:r>
        <w:rPr>
          <w:rFonts w:ascii="宋体" w:eastAsia="宋体" w:hAnsi="宋体" w:cs="仿宋" w:hint="eastAsia"/>
          <w:b/>
          <w:bCs/>
          <w:szCs w:val="21"/>
        </w:rPr>
        <w:t>年</w:t>
      </w:r>
      <w:r>
        <w:rPr>
          <w:rFonts w:ascii="宋体" w:eastAsia="宋体" w:hAnsi="宋体" w:cs="仿宋" w:hint="eastAsia"/>
          <w:b/>
          <w:bCs/>
          <w:szCs w:val="21"/>
        </w:rPr>
        <w:t>2</w:t>
      </w:r>
      <w:r>
        <w:rPr>
          <w:rFonts w:ascii="宋体" w:eastAsia="宋体" w:hAnsi="宋体" w:cs="仿宋" w:hint="eastAsia"/>
          <w:b/>
          <w:bCs/>
          <w:szCs w:val="21"/>
        </w:rPr>
        <w:t>月，范维坚二次入川，采访山东援建者与百姓过</w:t>
      </w:r>
      <w:r>
        <w:rPr>
          <w:rFonts w:ascii="宋体" w:eastAsia="宋体" w:hAnsi="宋体" w:cs="仿宋" w:hint="eastAsia"/>
          <w:b/>
          <w:bCs/>
          <w:szCs w:val="21"/>
        </w:rPr>
        <w:t>年。</w:t>
      </w:r>
      <w:r>
        <w:rPr>
          <w:rFonts w:ascii="宋体" w:eastAsia="宋体" w:hAnsi="宋体" w:cs="仿宋" w:hint="eastAsia"/>
          <w:b/>
          <w:bCs/>
          <w:szCs w:val="21"/>
        </w:rPr>
        <w:t>2010</w:t>
      </w:r>
      <w:r>
        <w:rPr>
          <w:rFonts w:ascii="宋体" w:eastAsia="宋体" w:hAnsi="宋体" w:cs="仿宋" w:hint="eastAsia"/>
          <w:b/>
          <w:bCs/>
          <w:szCs w:val="21"/>
        </w:rPr>
        <w:t>年</w:t>
      </w:r>
      <w:r>
        <w:rPr>
          <w:rFonts w:ascii="宋体" w:eastAsia="宋体" w:hAnsi="宋体" w:cs="仿宋" w:hint="eastAsia"/>
          <w:b/>
          <w:bCs/>
          <w:szCs w:val="21"/>
        </w:rPr>
        <w:t>4</w:t>
      </w:r>
      <w:r>
        <w:rPr>
          <w:rFonts w:ascii="宋体" w:eastAsia="宋体" w:hAnsi="宋体" w:cs="仿宋" w:hint="eastAsia"/>
          <w:b/>
          <w:bCs/>
          <w:szCs w:val="21"/>
        </w:rPr>
        <w:t>月，范维坚三次入川，驻守援建工地六个月，与援建者吃在一起、干在一块，全程记录</w:t>
      </w:r>
      <w:r>
        <w:rPr>
          <w:rFonts w:ascii="宋体" w:eastAsia="宋体" w:hAnsi="宋体" w:cs="仿宋" w:hint="eastAsia"/>
          <w:b/>
          <w:bCs/>
          <w:szCs w:val="21"/>
        </w:rPr>
        <w:t>3.5</w:t>
      </w:r>
      <w:r>
        <w:rPr>
          <w:rFonts w:ascii="宋体" w:eastAsia="宋体" w:hAnsi="宋体" w:cs="仿宋" w:hint="eastAsia"/>
          <w:b/>
          <w:bCs/>
          <w:szCs w:val="21"/>
        </w:rPr>
        <w:t>万援建者重建北川，采制每集</w:t>
      </w:r>
      <w:r>
        <w:rPr>
          <w:rFonts w:ascii="宋体" w:eastAsia="宋体" w:hAnsi="宋体" w:cs="仿宋" w:hint="eastAsia"/>
          <w:b/>
          <w:bCs/>
          <w:szCs w:val="21"/>
        </w:rPr>
        <w:t>30</w:t>
      </w:r>
      <w:r>
        <w:rPr>
          <w:rFonts w:ascii="宋体" w:eastAsia="宋体" w:hAnsi="宋体" w:cs="仿宋" w:hint="eastAsia"/>
          <w:b/>
          <w:bCs/>
          <w:szCs w:val="21"/>
        </w:rPr>
        <w:t>分钟</w:t>
      </w:r>
      <w:r>
        <w:rPr>
          <w:rFonts w:ascii="宋体" w:eastAsia="宋体" w:hAnsi="宋体" w:cs="仿宋" w:hint="eastAsia"/>
          <w:b/>
          <w:bCs/>
          <w:szCs w:val="21"/>
        </w:rPr>
        <w:t>6</w:t>
      </w:r>
      <w:r>
        <w:rPr>
          <w:rFonts w:ascii="宋体" w:eastAsia="宋体" w:hAnsi="宋体" w:cs="仿宋" w:hint="eastAsia"/>
          <w:b/>
          <w:bCs/>
          <w:szCs w:val="21"/>
        </w:rPr>
        <w:t>集大型系列片《向祖国汇报》。该片全景全程反映北川重生，产生很大影响。范维坚被省委记一等功，受到通报表彰。</w:t>
      </w:r>
    </w:p>
    <w:p w:rsidR="00713D2C" w:rsidRDefault="00685998">
      <w:pPr>
        <w:spacing w:beforeLines="50" w:before="156" w:afterLines="50" w:after="156" w:line="360" w:lineRule="exact"/>
        <w:ind w:firstLineChars="200" w:firstLine="561"/>
        <w:rPr>
          <w:rFonts w:ascii="华文中宋" w:eastAsia="华文中宋" w:hAnsi="华文中宋" w:cs="华文中宋"/>
          <w:b/>
          <w:bCs/>
          <w:sz w:val="28"/>
          <w:szCs w:val="28"/>
          <w:lang w:val="zh-CN"/>
        </w:rPr>
      </w:pPr>
      <w:r>
        <w:rPr>
          <w:rFonts w:ascii="华文中宋" w:eastAsia="华文中宋" w:hAnsi="华文中宋" w:cs="华文中宋" w:hint="eastAsia"/>
          <w:b/>
          <w:bCs/>
          <w:sz w:val="28"/>
          <w:szCs w:val="28"/>
          <w:lang w:val="zh-CN"/>
        </w:rPr>
        <w:t>成风气化人心，用典型引领社会风尚，弘扬社会主义核心价值观</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范维坚注重挖掘正面典型。</w:t>
      </w:r>
      <w:r>
        <w:rPr>
          <w:rFonts w:ascii="宋体" w:eastAsia="宋体" w:hAnsi="宋体" w:cs="仿宋" w:hint="eastAsia"/>
          <w:b/>
          <w:bCs/>
          <w:szCs w:val="21"/>
        </w:rPr>
        <w:t xml:space="preserve"> </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朱彦夫，在抗美援朝中失去四肢和左眼，以残缺之躯率群众苦干致富。朱彦夫事迹以前曾宣传过，新的历史条件下，如何找到与时代的契合点呢？</w:t>
      </w:r>
      <w:r>
        <w:rPr>
          <w:rFonts w:ascii="宋体" w:eastAsia="宋体" w:hAnsi="宋体" w:cs="仿宋" w:hint="eastAsia"/>
          <w:b/>
          <w:bCs/>
          <w:szCs w:val="21"/>
        </w:rPr>
        <w:t>2013</w:t>
      </w:r>
      <w:r>
        <w:rPr>
          <w:rFonts w:ascii="宋体" w:eastAsia="宋体" w:hAnsi="宋体" w:cs="仿宋" w:hint="eastAsia"/>
          <w:b/>
          <w:bCs/>
          <w:szCs w:val="21"/>
        </w:rPr>
        <w:t>年夏，范维坚和摄制组采制了专题片《极限人生》，作品</w:t>
      </w:r>
      <w:r>
        <w:rPr>
          <w:rFonts w:ascii="宋体" w:eastAsia="宋体" w:hAnsi="宋体" w:cs="仿宋" w:hint="eastAsia"/>
          <w:b/>
          <w:bCs/>
          <w:szCs w:val="21"/>
        </w:rPr>
        <w:t>在全党开展党的群众路线教育实践活动的背景下，对朱彦夫事迹蕴含的“为民务实清廉”精神进行提炼。节目反响强烈，山东省委组织部把节目作为党的群众路线教育实践活动教材。</w:t>
      </w:r>
      <w:r>
        <w:rPr>
          <w:rFonts w:ascii="宋体" w:eastAsia="宋体" w:hAnsi="宋体" w:cs="仿宋" w:hint="eastAsia"/>
          <w:b/>
          <w:bCs/>
          <w:szCs w:val="21"/>
        </w:rPr>
        <w:t>2014</w:t>
      </w:r>
      <w:r>
        <w:rPr>
          <w:rFonts w:ascii="宋体" w:eastAsia="宋体" w:hAnsi="宋体" w:cs="仿宋" w:hint="eastAsia"/>
          <w:b/>
          <w:bCs/>
          <w:szCs w:val="21"/>
        </w:rPr>
        <w:t>年</w:t>
      </w:r>
      <w:r>
        <w:rPr>
          <w:rFonts w:ascii="宋体" w:eastAsia="宋体" w:hAnsi="宋体" w:cs="仿宋" w:hint="eastAsia"/>
          <w:b/>
          <w:bCs/>
          <w:szCs w:val="21"/>
        </w:rPr>
        <w:t>3</w:t>
      </w:r>
      <w:r>
        <w:rPr>
          <w:rFonts w:ascii="宋体" w:eastAsia="宋体" w:hAnsi="宋体" w:cs="仿宋" w:hint="eastAsia"/>
          <w:b/>
          <w:bCs/>
          <w:szCs w:val="21"/>
        </w:rPr>
        <w:t>月，朱彦夫荣获全国首个“时代楷模”称号。</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范维坚认为，好作品要做到典型性、时代性、引领性相统一。</w:t>
      </w:r>
      <w:r>
        <w:rPr>
          <w:rFonts w:ascii="宋体" w:eastAsia="宋体" w:hAnsi="宋体" w:cs="仿宋" w:hint="eastAsia"/>
          <w:b/>
          <w:bCs/>
          <w:szCs w:val="21"/>
        </w:rPr>
        <w:t>2013</w:t>
      </w:r>
      <w:r>
        <w:rPr>
          <w:rFonts w:ascii="宋体" w:eastAsia="宋体" w:hAnsi="宋体" w:cs="仿宋" w:hint="eastAsia"/>
          <w:b/>
          <w:bCs/>
          <w:szCs w:val="21"/>
        </w:rPr>
        <w:t>年他采制的专题片《永恒》，改变以往宣传沂蒙精神只展现群众爱党拥军的老思路，全新诠释沂蒙精神时代内涵，揭示“只有把群众放在心上，群众才会把我们放在心上”的深刻主题，国家广电总局</w:t>
      </w:r>
      <w:r w:rsidR="004D6AED">
        <w:rPr>
          <w:rFonts w:ascii="宋体" w:eastAsia="宋体" w:hAnsi="宋体" w:cs="仿宋" w:hint="eastAsia"/>
          <w:b/>
          <w:bCs/>
          <w:szCs w:val="21"/>
        </w:rPr>
        <w:t>宣传司予以</w:t>
      </w:r>
      <w:bookmarkStart w:id="0" w:name="_GoBack"/>
      <w:bookmarkEnd w:id="0"/>
      <w:r w:rsidR="004D6AED">
        <w:rPr>
          <w:rFonts w:ascii="宋体" w:eastAsia="宋体" w:hAnsi="宋体" w:cs="仿宋" w:hint="eastAsia"/>
          <w:b/>
          <w:bCs/>
          <w:szCs w:val="21"/>
        </w:rPr>
        <w:t>扶持</w:t>
      </w:r>
      <w:r>
        <w:rPr>
          <w:rFonts w:ascii="宋体" w:eastAsia="宋体" w:hAnsi="宋体" w:cs="仿宋" w:hint="eastAsia"/>
          <w:b/>
          <w:bCs/>
          <w:szCs w:val="21"/>
        </w:rPr>
        <w:t>。他报道的大学生村官张广秀、“抗震救灾英雄战</w:t>
      </w:r>
      <w:r>
        <w:rPr>
          <w:rFonts w:ascii="宋体" w:eastAsia="宋体" w:hAnsi="宋体" w:cs="仿宋" w:hint="eastAsia"/>
          <w:b/>
          <w:bCs/>
          <w:szCs w:val="21"/>
        </w:rPr>
        <w:t>士”武文斌、全国道德模范刘延宝的事迹，都产生广泛影响。</w:t>
      </w:r>
    </w:p>
    <w:p w:rsidR="00713D2C" w:rsidRDefault="00685998">
      <w:pPr>
        <w:spacing w:beforeLines="50" w:before="156" w:afterLines="50" w:after="156" w:line="360" w:lineRule="exact"/>
        <w:ind w:firstLineChars="200" w:firstLine="561"/>
        <w:rPr>
          <w:rFonts w:ascii="华文中宋" w:eastAsia="华文中宋" w:hAnsi="华文中宋" w:cs="华文中宋"/>
          <w:b/>
          <w:bCs/>
          <w:sz w:val="28"/>
          <w:szCs w:val="28"/>
          <w:lang w:val="zh-CN"/>
        </w:rPr>
      </w:pPr>
      <w:r>
        <w:rPr>
          <w:rFonts w:ascii="华文中宋" w:eastAsia="华文中宋" w:hAnsi="华文中宋" w:cs="华文中宋" w:hint="eastAsia"/>
          <w:b/>
          <w:bCs/>
          <w:sz w:val="28"/>
          <w:szCs w:val="28"/>
          <w:lang w:val="zh-CN"/>
        </w:rPr>
        <w:t>活起来传出去，以中国故事展现中国文化，让更多的人聆听中国声音</w:t>
      </w:r>
    </w:p>
    <w:p w:rsidR="00713D2C" w:rsidRDefault="00685998">
      <w:pPr>
        <w:spacing w:line="360" w:lineRule="exact"/>
        <w:ind w:firstLineChars="200" w:firstLine="422"/>
        <w:rPr>
          <w:rFonts w:ascii="宋体" w:eastAsia="宋体" w:hAnsi="宋体" w:cs="仿宋"/>
          <w:b/>
          <w:bCs/>
          <w:szCs w:val="21"/>
        </w:rPr>
      </w:pPr>
      <w:r>
        <w:rPr>
          <w:rFonts w:ascii="宋体" w:eastAsia="宋体" w:hAnsi="宋体" w:cs="仿宋" w:hint="eastAsia"/>
          <w:b/>
          <w:bCs/>
          <w:szCs w:val="21"/>
        </w:rPr>
        <w:t>范维坚在工作中还分工外宣，分管山东台国际频道。范维坚采制新闻注重国际化表达，不少作品成为对外传播佳作。专题《牵手》获“中国新闻奖”三等奖，并入选</w:t>
      </w:r>
      <w:r>
        <w:rPr>
          <w:rFonts w:ascii="宋体" w:eastAsia="宋体" w:hAnsi="宋体" w:cs="仿宋"/>
          <w:b/>
          <w:bCs/>
          <w:szCs w:val="21"/>
        </w:rPr>
        <w:t>半岛国际纪</w:t>
      </w:r>
      <w:r>
        <w:rPr>
          <w:rFonts w:ascii="宋体" w:eastAsia="宋体" w:hAnsi="宋体" w:cs="仿宋"/>
          <w:b/>
          <w:bCs/>
          <w:szCs w:val="21"/>
        </w:rPr>
        <w:lastRenderedPageBreak/>
        <w:t>录片节</w:t>
      </w:r>
      <w:r>
        <w:rPr>
          <w:rFonts w:ascii="宋体" w:eastAsia="宋体" w:hAnsi="宋体" w:cs="仿宋" w:hint="eastAsia"/>
          <w:b/>
          <w:bCs/>
          <w:szCs w:val="21"/>
        </w:rPr>
        <w:t>和德国女性电影节；专题《跨越大洋的绽放》获“中国新闻奖”国际传播三等奖；专题《重访北川》获“山东省对外传播奖”。</w:t>
      </w:r>
    </w:p>
    <w:p w:rsidR="00713D2C" w:rsidRDefault="00685998">
      <w:pPr>
        <w:spacing w:line="360" w:lineRule="exact"/>
        <w:ind w:firstLineChars="200" w:firstLine="422"/>
        <w:rPr>
          <w:rFonts w:ascii="宋体" w:eastAsia="宋体" w:hAnsi="宋体" w:cs="宋体"/>
          <w:b/>
          <w:bCs/>
          <w:spacing w:val="8"/>
          <w:kern w:val="0"/>
          <w:szCs w:val="21"/>
        </w:rPr>
      </w:pPr>
      <w:r>
        <w:rPr>
          <w:rFonts w:ascii="宋体" w:eastAsia="宋体" w:hAnsi="宋体" w:cs="仿宋" w:hint="eastAsia"/>
          <w:b/>
          <w:bCs/>
          <w:szCs w:val="21"/>
        </w:rPr>
        <w:t>山东台国际频道</w:t>
      </w:r>
      <w:r>
        <w:rPr>
          <w:rFonts w:ascii="宋体" w:eastAsia="宋体" w:hAnsi="宋体" w:cs="宋体"/>
          <w:b/>
          <w:bCs/>
          <w:spacing w:val="8"/>
          <w:kern w:val="0"/>
          <w:szCs w:val="21"/>
        </w:rPr>
        <w:t>通过</w:t>
      </w:r>
      <w:r>
        <w:rPr>
          <w:rFonts w:ascii="宋体" w:eastAsia="宋体" w:hAnsi="宋体" w:cs="宋体"/>
          <w:b/>
          <w:bCs/>
          <w:spacing w:val="8"/>
          <w:kern w:val="0"/>
          <w:szCs w:val="21"/>
        </w:rPr>
        <w:t>“</w:t>
      </w:r>
      <w:r>
        <w:rPr>
          <w:rFonts w:ascii="宋体" w:eastAsia="宋体" w:hAnsi="宋体" w:cs="宋体"/>
          <w:b/>
          <w:bCs/>
          <w:spacing w:val="8"/>
          <w:kern w:val="0"/>
          <w:szCs w:val="21"/>
        </w:rPr>
        <w:t>中国电视长城平台</w:t>
      </w:r>
      <w:r>
        <w:rPr>
          <w:rFonts w:ascii="宋体" w:eastAsia="宋体" w:hAnsi="宋体" w:cs="宋体"/>
          <w:b/>
          <w:bCs/>
          <w:spacing w:val="8"/>
          <w:kern w:val="0"/>
          <w:szCs w:val="21"/>
        </w:rPr>
        <w:t>”</w:t>
      </w:r>
      <w:r>
        <w:rPr>
          <w:rFonts w:ascii="宋体" w:eastAsia="宋体" w:hAnsi="宋体" w:cs="宋体"/>
          <w:b/>
          <w:bCs/>
          <w:spacing w:val="8"/>
          <w:kern w:val="0"/>
          <w:szCs w:val="21"/>
        </w:rPr>
        <w:t>，覆盖美洲、欧洲等</w:t>
      </w:r>
      <w:r>
        <w:rPr>
          <w:rFonts w:ascii="宋体" w:eastAsia="宋体" w:hAnsi="宋体" w:cs="宋体" w:hint="eastAsia"/>
          <w:b/>
          <w:bCs/>
          <w:spacing w:val="8"/>
          <w:kern w:val="0"/>
          <w:szCs w:val="21"/>
        </w:rPr>
        <w:t>国家和地区</w:t>
      </w:r>
      <w:r>
        <w:rPr>
          <w:rFonts w:ascii="宋体" w:eastAsia="宋体" w:hAnsi="宋体" w:cs="宋体"/>
          <w:b/>
          <w:bCs/>
          <w:spacing w:val="8"/>
          <w:kern w:val="0"/>
          <w:szCs w:val="21"/>
        </w:rPr>
        <w:t>。</w:t>
      </w:r>
      <w:r>
        <w:rPr>
          <w:rFonts w:ascii="宋体" w:eastAsia="宋体" w:hAnsi="宋体" w:cs="仿宋" w:hint="eastAsia"/>
          <w:b/>
          <w:bCs/>
          <w:szCs w:val="21"/>
        </w:rPr>
        <w:t>范维坚以融合思维调整节目，改变节目杂、散、小的状况，凸显中国文化传播主线，从全省和全台调集优质节目。</w:t>
      </w:r>
      <w:r>
        <w:rPr>
          <w:rFonts w:ascii="宋体" w:eastAsia="宋体" w:hAnsi="宋体" w:cs="宋体" w:hint="eastAsia"/>
          <w:b/>
          <w:bCs/>
          <w:spacing w:val="8"/>
          <w:kern w:val="0"/>
          <w:szCs w:val="21"/>
        </w:rPr>
        <w:t>《中国面孔》《国学小名士》等文化栏目</w:t>
      </w:r>
      <w:r>
        <w:rPr>
          <w:rFonts w:ascii="宋体" w:eastAsia="宋体" w:hAnsi="宋体" w:cs="仿宋" w:hint="eastAsia"/>
          <w:b/>
          <w:bCs/>
          <w:szCs w:val="21"/>
        </w:rPr>
        <w:t>，</w:t>
      </w:r>
      <w:r>
        <w:rPr>
          <w:rFonts w:ascii="宋体" w:eastAsia="宋体" w:hAnsi="宋体" w:cs="宋体" w:hint="eastAsia"/>
          <w:b/>
          <w:bCs/>
          <w:spacing w:val="8"/>
          <w:kern w:val="0"/>
          <w:szCs w:val="21"/>
        </w:rPr>
        <w:t>《孔府档案》《齐鲁家风》等文化纪录片陆续推出，中国文化远播海外。</w:t>
      </w:r>
    </w:p>
    <w:p w:rsidR="00713D2C" w:rsidRDefault="00713D2C">
      <w:pPr>
        <w:spacing w:line="360" w:lineRule="exact"/>
      </w:pPr>
    </w:p>
    <w:sectPr w:rsidR="00713D2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998" w:rsidRDefault="00685998">
      <w:r>
        <w:separator/>
      </w:r>
    </w:p>
  </w:endnote>
  <w:endnote w:type="continuationSeparator" w:id="0">
    <w:p w:rsidR="00685998" w:rsidRDefault="0068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568051"/>
    </w:sdtPr>
    <w:sdtEndPr/>
    <w:sdtContent>
      <w:p w:rsidR="00713D2C" w:rsidRDefault="00685998">
        <w:pPr>
          <w:pStyle w:val="a3"/>
          <w:jc w:val="center"/>
        </w:pPr>
        <w:r>
          <w:fldChar w:fldCharType="begin"/>
        </w:r>
        <w:r>
          <w:instrText>PAGE   \* MERGEFORMAT</w:instrText>
        </w:r>
        <w:r>
          <w:fldChar w:fldCharType="separate"/>
        </w:r>
        <w:r w:rsidR="009257C0" w:rsidRPr="009257C0">
          <w:rPr>
            <w:noProof/>
            <w:lang w:val="zh-CN"/>
          </w:rPr>
          <w:t>1</w:t>
        </w:r>
        <w:r>
          <w:fldChar w:fldCharType="end"/>
        </w:r>
      </w:p>
    </w:sdtContent>
  </w:sdt>
  <w:p w:rsidR="00713D2C" w:rsidRDefault="00713D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998" w:rsidRDefault="00685998">
      <w:r>
        <w:separator/>
      </w:r>
    </w:p>
  </w:footnote>
  <w:footnote w:type="continuationSeparator" w:id="0">
    <w:p w:rsidR="00685998" w:rsidRDefault="00685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B6"/>
    <w:rsid w:val="0002308E"/>
    <w:rsid w:val="00024ECE"/>
    <w:rsid w:val="0003383D"/>
    <w:rsid w:val="0006005B"/>
    <w:rsid w:val="00071277"/>
    <w:rsid w:val="0008636E"/>
    <w:rsid w:val="000B08AF"/>
    <w:rsid w:val="000B52EE"/>
    <w:rsid w:val="000D712B"/>
    <w:rsid w:val="000E79CC"/>
    <w:rsid w:val="000F0E66"/>
    <w:rsid w:val="00112CE9"/>
    <w:rsid w:val="00134BE7"/>
    <w:rsid w:val="00182728"/>
    <w:rsid w:val="00194FA7"/>
    <w:rsid w:val="001A05F4"/>
    <w:rsid w:val="001A5FC0"/>
    <w:rsid w:val="001B5532"/>
    <w:rsid w:val="00255EE6"/>
    <w:rsid w:val="002723BC"/>
    <w:rsid w:val="00283270"/>
    <w:rsid w:val="002917C5"/>
    <w:rsid w:val="002A4FCE"/>
    <w:rsid w:val="002E5F34"/>
    <w:rsid w:val="002E7B8E"/>
    <w:rsid w:val="002F56D3"/>
    <w:rsid w:val="00307B01"/>
    <w:rsid w:val="00325D79"/>
    <w:rsid w:val="00347E04"/>
    <w:rsid w:val="00363990"/>
    <w:rsid w:val="003D6611"/>
    <w:rsid w:val="003E168D"/>
    <w:rsid w:val="003E3EC3"/>
    <w:rsid w:val="003F7BD6"/>
    <w:rsid w:val="0040012E"/>
    <w:rsid w:val="00411CB9"/>
    <w:rsid w:val="00417FB6"/>
    <w:rsid w:val="00431B54"/>
    <w:rsid w:val="00474B87"/>
    <w:rsid w:val="004C0E5D"/>
    <w:rsid w:val="004D4DF3"/>
    <w:rsid w:val="004D6AED"/>
    <w:rsid w:val="004E0153"/>
    <w:rsid w:val="005147EC"/>
    <w:rsid w:val="00526F96"/>
    <w:rsid w:val="00527A5B"/>
    <w:rsid w:val="00533ECF"/>
    <w:rsid w:val="00564D5D"/>
    <w:rsid w:val="0057791F"/>
    <w:rsid w:val="005B01AE"/>
    <w:rsid w:val="005C26C7"/>
    <w:rsid w:val="005C7433"/>
    <w:rsid w:val="005F7AC8"/>
    <w:rsid w:val="006338BA"/>
    <w:rsid w:val="00636794"/>
    <w:rsid w:val="006849EB"/>
    <w:rsid w:val="00685998"/>
    <w:rsid w:val="006879F6"/>
    <w:rsid w:val="00692AE4"/>
    <w:rsid w:val="006A5B4F"/>
    <w:rsid w:val="006B20EA"/>
    <w:rsid w:val="006D58FD"/>
    <w:rsid w:val="006F3FB2"/>
    <w:rsid w:val="006F42EB"/>
    <w:rsid w:val="0070310E"/>
    <w:rsid w:val="00713D2C"/>
    <w:rsid w:val="0071669F"/>
    <w:rsid w:val="00724DBA"/>
    <w:rsid w:val="00796952"/>
    <w:rsid w:val="007B6B51"/>
    <w:rsid w:val="007F17E3"/>
    <w:rsid w:val="007F6540"/>
    <w:rsid w:val="008247AF"/>
    <w:rsid w:val="008348A3"/>
    <w:rsid w:val="00837E29"/>
    <w:rsid w:val="0087569E"/>
    <w:rsid w:val="008A16A2"/>
    <w:rsid w:val="008B5D5F"/>
    <w:rsid w:val="008C42F6"/>
    <w:rsid w:val="008E1005"/>
    <w:rsid w:val="008F0567"/>
    <w:rsid w:val="009118D7"/>
    <w:rsid w:val="00914C0F"/>
    <w:rsid w:val="009257C0"/>
    <w:rsid w:val="00935C7B"/>
    <w:rsid w:val="00936B24"/>
    <w:rsid w:val="00940250"/>
    <w:rsid w:val="009607D9"/>
    <w:rsid w:val="00A348A0"/>
    <w:rsid w:val="00AC22EA"/>
    <w:rsid w:val="00AE75EE"/>
    <w:rsid w:val="00B02AC2"/>
    <w:rsid w:val="00B4050D"/>
    <w:rsid w:val="00B416BC"/>
    <w:rsid w:val="00B43C4D"/>
    <w:rsid w:val="00B43C85"/>
    <w:rsid w:val="00B47330"/>
    <w:rsid w:val="00B5246A"/>
    <w:rsid w:val="00B640FA"/>
    <w:rsid w:val="00B64F3A"/>
    <w:rsid w:val="00B73269"/>
    <w:rsid w:val="00B771AE"/>
    <w:rsid w:val="00B77398"/>
    <w:rsid w:val="00B841A5"/>
    <w:rsid w:val="00BB6E15"/>
    <w:rsid w:val="00BE6A47"/>
    <w:rsid w:val="00C02BED"/>
    <w:rsid w:val="00C10EEE"/>
    <w:rsid w:val="00C147D6"/>
    <w:rsid w:val="00C240C6"/>
    <w:rsid w:val="00C31182"/>
    <w:rsid w:val="00C31229"/>
    <w:rsid w:val="00C47F5F"/>
    <w:rsid w:val="00C66D1C"/>
    <w:rsid w:val="00C70C45"/>
    <w:rsid w:val="00CA4A79"/>
    <w:rsid w:val="00CB07E4"/>
    <w:rsid w:val="00CC4395"/>
    <w:rsid w:val="00CF2630"/>
    <w:rsid w:val="00D37692"/>
    <w:rsid w:val="00D527A4"/>
    <w:rsid w:val="00D71EF0"/>
    <w:rsid w:val="00D80BB6"/>
    <w:rsid w:val="00DA682F"/>
    <w:rsid w:val="00DB7B06"/>
    <w:rsid w:val="00DE5A89"/>
    <w:rsid w:val="00E074C0"/>
    <w:rsid w:val="00E24EDB"/>
    <w:rsid w:val="00E26B2E"/>
    <w:rsid w:val="00E432D6"/>
    <w:rsid w:val="00E516C9"/>
    <w:rsid w:val="00E756DB"/>
    <w:rsid w:val="00E75977"/>
    <w:rsid w:val="00E84580"/>
    <w:rsid w:val="00EB648D"/>
    <w:rsid w:val="00EC38DC"/>
    <w:rsid w:val="00EC42FC"/>
    <w:rsid w:val="00EE1645"/>
    <w:rsid w:val="00EE319D"/>
    <w:rsid w:val="00EF5F85"/>
    <w:rsid w:val="00F03911"/>
    <w:rsid w:val="00F0663D"/>
    <w:rsid w:val="00F24DFE"/>
    <w:rsid w:val="00F31E99"/>
    <w:rsid w:val="00F329BB"/>
    <w:rsid w:val="00F660A7"/>
    <w:rsid w:val="00F71A1D"/>
    <w:rsid w:val="00F769BE"/>
    <w:rsid w:val="00F80A4A"/>
    <w:rsid w:val="00F942A3"/>
    <w:rsid w:val="00FB4D88"/>
    <w:rsid w:val="0C4711F1"/>
    <w:rsid w:val="178B203F"/>
    <w:rsid w:val="31DC1438"/>
    <w:rsid w:val="374418AB"/>
    <w:rsid w:val="3E7555B1"/>
    <w:rsid w:val="4BF945B9"/>
    <w:rsid w:val="4FC874BD"/>
    <w:rsid w:val="57B23CE8"/>
    <w:rsid w:val="5C8E2B09"/>
    <w:rsid w:val="6C163933"/>
    <w:rsid w:val="6D2B6910"/>
    <w:rsid w:val="732D27AC"/>
    <w:rsid w:val="761027BF"/>
    <w:rsid w:val="77F34EF0"/>
    <w:rsid w:val="792B1C20"/>
    <w:rsid w:val="7CE8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87540"/>
  <w15:docId w15:val="{5719C126-9105-4E9D-877C-E7F1300F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4192-20AE-4BC7-8103-E12F4FEE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3</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范维坚</dc:creator>
  <cp:lastModifiedBy>范维坚</cp:lastModifiedBy>
  <cp:revision>52</cp:revision>
  <dcterms:created xsi:type="dcterms:W3CDTF">2018-05-10T06:28:00Z</dcterms:created>
  <dcterms:modified xsi:type="dcterms:W3CDTF">2018-05-16T07:10:00Z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