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bookmarkStart w:id="0" w:name="_Hlk143480764"/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她，让麻风病人从“鬼”变回了人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让我，从一个迷茫中的记者变成冲锋的战士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>——我与“时代楷模”李桓英的故事</w:t>
      </w:r>
    </w:p>
    <w:bookmarkEnd w:id="0"/>
    <w:p>
      <w:pPr>
        <w:jc w:val="center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临沂市广播电视台 吴清庆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2019年</w:t>
      </w:r>
      <w:r>
        <w:rPr>
          <w:rFonts w:hint="eastAsia" w:ascii="仿宋" w:hAnsi="仿宋" w:cs="仿宋"/>
          <w:sz w:val="32"/>
          <w:szCs w:val="32"/>
          <w:lang w:val="en-US" w:eastAsia="zh-CN"/>
        </w:rPr>
        <w:t>5月</w:t>
      </w:r>
      <w:r>
        <w:rPr>
          <w:rFonts w:hint="eastAsia" w:ascii="仿宋" w:hAnsi="仿宋" w:eastAsia="仿宋" w:cs="仿宋"/>
          <w:sz w:val="32"/>
          <w:szCs w:val="32"/>
        </w:rPr>
        <w:t>，我们临沂市广播电视台成立了新媒体中心。那个时候我已经干了6年的电视记者，我发现我正在做的电视节目越来越跟不上时代的发展，我想寻求变化，所以我就加入了新媒体中心。但是刚加入时我心里是没有底的，我不知道新媒体短视频该怎么做，就在我迷茫的时候，正好有一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次</w:t>
      </w:r>
      <w:r>
        <w:rPr>
          <w:rFonts w:hint="eastAsia" w:ascii="仿宋" w:hAnsi="仿宋" w:eastAsia="仿宋" w:cs="仿宋"/>
          <w:sz w:val="32"/>
          <w:szCs w:val="32"/>
        </w:rPr>
        <w:t>去北京新华社新媒体中心学习的机会，我就主动报名参加了。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同期学员来自全国五湖四海，有湖北的、江西的、辽宁的，当时是6月份，马上到“七一”建党节了，社里要求我们做一条人物短视频，用在“七一”当天在新媒体平台重点播出，学员每人都要做一个，但只能选一条，当时我就暗下决心，一定要拼命做好，不能给咱山东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记者</w:t>
      </w:r>
      <w:r>
        <w:rPr>
          <w:rFonts w:hint="eastAsia" w:ascii="仿宋" w:hAnsi="仿宋" w:eastAsia="仿宋" w:cs="仿宋"/>
          <w:sz w:val="32"/>
          <w:szCs w:val="32"/>
        </w:rPr>
        <w:t>丢脸。在众多选题当中，一条95岁入党、98岁还在工作的人物故事深深吸引了我，这就是我这次采访的主人公李桓英教授。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简单给大家说一下李教授的情况。李桓英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1921年出生，1945年毕业于同济大学医学院，1946年赴美国求学，1950年成为世卫组织第一批官员。1958年，新中国百废待兴，李桓英拒绝了世卫组织的续聘邀约，回到了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，从此她把自己的一生都奉献给了祖国的麻风病事业，2016年获得中国麻风病防治终身成就奖。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在没见到李教授的时候我是比较紧张的，因为我们作为一个地方台的记者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很难能遇到这么传奇的人物，但是和李教授一见面我就放松了很多，她非常的朴素和气，住在一个简简单单的楼房里，一进门就邀请我们坐下，给我们拿水果，就像一个普通的老奶奶一样。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我问她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的第一个问题就是，</w:t>
      </w:r>
      <w:r>
        <w:rPr>
          <w:rFonts w:hint="eastAsia" w:ascii="仿宋" w:hAnsi="仿宋" w:eastAsia="仿宋" w:cs="仿宋"/>
          <w:sz w:val="32"/>
          <w:szCs w:val="32"/>
        </w:rPr>
        <w:t>为什么要放弃国外那么优厚的条件回到一贫如洗的中国，她说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“我是中国人，我要回到我的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祖国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我学到的知识去救我自己祖国的人民。”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以前大家对麻风病都怕得要命，但是李教授不在乎，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她经常和病人吃住在一起</w:t>
      </w:r>
      <w:r>
        <w:rPr>
          <w:rFonts w:hint="eastAsia" w:ascii="仿宋" w:hAnsi="仿宋" w:eastAsia="仿宋" w:cs="仿宋"/>
          <w:sz w:val="32"/>
          <w:szCs w:val="32"/>
        </w:rPr>
        <w:t>，和病人手拉手，麻风病人说</w:t>
      </w:r>
      <w:r>
        <w:rPr>
          <w:rFonts w:hint="eastAsia" w:ascii="仿宋" w:hAnsi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“麻风病把我们从人变成了‘鬼’，但李教授把我们从‘鬼’变回了人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她的足迹遍布祖国大江南北，甚至为了工作，选择终身不嫁，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因为</w:t>
      </w:r>
      <w:r>
        <w:rPr>
          <w:rFonts w:hint="eastAsia" w:ascii="仿宋" w:hAnsi="仿宋" w:eastAsia="仿宋" w:cs="仿宋"/>
          <w:sz w:val="32"/>
          <w:szCs w:val="32"/>
        </w:rPr>
        <w:t>她怕孩子让她分心，所以到老，李教授都是孤身一人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无儿无女。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跟李教授相处的一天，与其说是采访，更像是一场精神上的震撼和洗礼，从小到大听了无数遍</w:t>
      </w:r>
      <w:r>
        <w:rPr>
          <w:rFonts w:hint="eastAsia" w:ascii="仿宋" w:hAnsi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喊了无数遍的革命精神、奉献精神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在这一刻具象化了，我也真正明白了什么是为人民服务，该怎样为人民服务。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带着这份感动，我把拍摄一天的素材，反复地总结和提炼，经过七天日日夜夜的打磨，一条2分11秒的新媒体短视频，在新华社7月1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>当天微信公众号头条播出，紧接着人民日报等央媒进行了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原文</w:t>
      </w:r>
      <w:r>
        <w:rPr>
          <w:rFonts w:hint="eastAsia" w:ascii="仿宋" w:hAnsi="仿宋" w:eastAsia="仿宋" w:cs="仿宋"/>
          <w:sz w:val="32"/>
          <w:szCs w:val="32"/>
        </w:rPr>
        <w:t>转发，2021年中宣部授予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李桓英</w:t>
      </w:r>
      <w:r>
        <w:rPr>
          <w:rFonts w:hint="eastAsia" w:ascii="仿宋" w:hAnsi="仿宋" w:eastAsia="仿宋" w:cs="仿宋"/>
          <w:sz w:val="32"/>
          <w:szCs w:val="32"/>
        </w:rPr>
        <w:t>“时代楷模”荣誉称号。不幸的是，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李桓英教授在北京逝世，享年101岁。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也许对李教授来说，那一次采访并没有什么特别的，但对我来说却是终生受用。这一次采访让我从迷茫中找到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sz w:val="32"/>
          <w:szCs w:val="32"/>
        </w:rPr>
        <w:t>奋斗的方向，也让我感受到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原来</w:t>
      </w:r>
      <w:r>
        <w:rPr>
          <w:rFonts w:hint="eastAsia" w:ascii="仿宋" w:hAnsi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伟大</w:t>
      </w:r>
      <w:r>
        <w:rPr>
          <w:rFonts w:hint="eastAsia" w:ascii="仿宋" w:hAnsi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两个字可以这么真实具体。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回到单位后，</w:t>
      </w:r>
      <w:r>
        <w:rPr>
          <w:rFonts w:hint="eastAsia" w:ascii="仿宋" w:hAnsi="仿宋" w:eastAsia="仿宋" w:cs="仿宋"/>
          <w:sz w:val="32"/>
          <w:szCs w:val="32"/>
        </w:rPr>
        <w:t>我连续创作的《致敬老兵一段悲壮的战友情》《张豪杰，你赤膊救人的样子，真帅！》等短视频，被人民日报、新华社等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央媒</w:t>
      </w:r>
      <w:r>
        <w:rPr>
          <w:rFonts w:hint="eastAsia" w:ascii="仿宋" w:hAnsi="仿宋" w:eastAsia="仿宋" w:cs="仿宋"/>
          <w:sz w:val="32"/>
          <w:szCs w:val="32"/>
        </w:rPr>
        <w:t>转发，一次次火遍全网。在2021年我向组织递交了入党申请书，时刻谨记李教授教导我的话，为人民服务不能够挑肥拣瘦，越困难越要上，无论是极端天气、自然灾害还是重大主题宣传，我永远冲在第一线。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次重大新闻事件需要紧急前往县里出发，走的匆忙没有带足够的衣服，连续几天的采访冻得直搓脚，腱鞘炎严重复发，左手腕全是积液。有一天采访结束回到住处，下车的时候，每天接送我们的司机师傅突然递给我一件保暖内衣，我当时非常惊讶，婉言谢绝，司机师傅怕我嫌弃，反复强调是新买的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一次没穿过，我真的大受感动，最后还是没有接受这份馈赠，但这份好意让我心里非常温暖</w:t>
      </w:r>
      <w:r>
        <w:rPr>
          <w:rFonts w:hint="eastAsia" w:ascii="仿宋" w:hAnsi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回到酒店我就在想，这不正和李教授教导我的呼应上了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吗</w:t>
      </w:r>
      <w:r>
        <w:rPr>
          <w:rFonts w:hint="eastAsia" w:ascii="仿宋" w:hAnsi="仿宋" w:eastAsia="仿宋" w:cs="仿宋"/>
          <w:sz w:val="32"/>
          <w:szCs w:val="32"/>
        </w:rPr>
        <w:t>，只要你把群众放在心上，踏踏实实为老百姓排忧解难，他们同样也会用真心回报你。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幸运的，在迷茫中遇到了李教授，因为这一次采访，彻底改变了我对人生、对工作的态度。五年来我共创作短视频2000余条，作品先后获得省级一等奖1次、二等奖6次，流量过百万、千万屡见不鲜。很荣幸，就在前几天，我也正式成为一名预备党员，我也知道</w:t>
      </w:r>
      <w:r>
        <w:rPr>
          <w:rFonts w:hint="eastAsia" w:ascii="仿宋" w:hAnsi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预备</w:t>
      </w:r>
      <w:r>
        <w:rPr>
          <w:rFonts w:hint="eastAsia" w:ascii="仿宋" w:hAnsi="仿宋" w:cs="仿宋"/>
          <w:sz w:val="32"/>
          <w:szCs w:val="32"/>
          <w:lang w:eastAsia="zh-CN"/>
        </w:rPr>
        <w:t>”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</w:rPr>
        <w:t>两个字也时刻提醒我，我做的还远远不够，还需要继续学习、加倍努力，坚持扎根一线，当好党和政府的“传声筒”、人民群众的“话务员”，用有血有肉的鲜活故事，记录下新时代的伟大征程。</w:t>
      </w:r>
    </w:p>
    <w:sectPr>
      <w:footerReference r:id="rId3" w:type="default"/>
      <w:pgSz w:w="11906" w:h="16838"/>
      <w:pgMar w:top="2098" w:right="1797" w:bottom="1440" w:left="1588" w:header="851" w:footer="992" w:gutter="0"/>
      <w:cols w:space="425" w:num="1"/>
      <w:docGrid w:type="lines"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10038659"/>
      <w:docPartObj>
        <w:docPartGallery w:val="autotext"/>
      </w:docPartObj>
    </w:sdtPr>
    <w:sdtContent>
      <w:p>
        <w:pPr>
          <w:pStyle w:val="5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HorizontalSpacing w:val="150"/>
  <w:drawingGridVerticalSpacing w:val="204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N2ZlNjFiYmIzMjgzNTM1NmQzODNiNTdkYzg5NTQifQ=="/>
  </w:docVars>
  <w:rsids>
    <w:rsidRoot w:val="00200784"/>
    <w:rsid w:val="00200784"/>
    <w:rsid w:val="00224438"/>
    <w:rsid w:val="007F46AD"/>
    <w:rsid w:val="00E76EBB"/>
    <w:rsid w:val="0A34388A"/>
    <w:rsid w:val="1D3711C6"/>
    <w:rsid w:val="2F113B89"/>
    <w:rsid w:val="356B465F"/>
    <w:rsid w:val="386414DA"/>
    <w:rsid w:val="52DD418B"/>
    <w:rsid w:val="54607102"/>
    <w:rsid w:val="719A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kern w:val="44"/>
      <w:sz w:val="36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uiPriority w:val="0"/>
    <w:rPr>
      <w:rFonts w:eastAsia="微软雅黑" w:asciiTheme="minorHAnsi" w:hAnsiTheme="minorHAnsi" w:cstheme="minorBidi"/>
      <w:kern w:val="2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eastAsia="微软雅黑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1646</Characters>
  <Lines>13</Lines>
  <Paragraphs>3</Paragraphs>
  <TotalTime>22</TotalTime>
  <ScaleCrop>false</ScaleCrop>
  <LinksUpToDate>false</LinksUpToDate>
  <CharactersWithSpaces>1931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2024-07-28T00:40:00Z</dcterms:created>
  <dc:creator>a1866</dc:creator>
  <cp:lastModifiedBy>吴</cp:lastModifiedBy>
  <dcterms:modified xsi:type="dcterms:W3CDTF">2024-08-03T09:02:59Z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538737B892BB46A2BB0317281CFC4C29_12</vt:lpwstr>
  </property>
</Properties>
</file>