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为了让乡亲们过上好日子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0" w:firstLineChars="0"/>
        <w:jc w:val="center"/>
        <w:textAlignment w:val="baseline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泗水县融媒体中心 袁海宁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大家好，我是泗水县融媒体中心记者袁海宁。如果说一座城市的伟大，莫过于以改革和奋斗成就逐梦传奇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那么，一名记者的荣光，莫过于用笔墨和镜头记录时代的变迁。是的，很荣幸，我作为一名基层新闻记者，已度过了十多个春秋。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2011年春，我以实习记者的身份跨进了泗水广播电视台的门槛，从此，我结识了数百位各条战线上的名人、能人、奇人。我时刻被他们的故事感动着，激励着。今天，我跟大家分享的故事是《为了让乡亲们过上好日子》，讲讲我这位“90后”记者与一位“50后”农村党支部书记的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十年间，我先后采访他60多次。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经过反复思考与推敲，我用一段话给他作了一个画像：“50后”的斗劲、“60后”的拼劲、“70后”的干劲、“80后”的韧劲、“90后”的闯劲、“00后”的创劲。六个不同的时代精神，在他身上体现的淋漓尽致。这令我佩服、信服、折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他叫姚洪远，是圣水峪镇南仲都村的党支部书记。2011年，老姚舍弃了自己经营红火的水果生意，毅然决然的回村任村党支部书记。那时的南仲都村还是个土地撂荒、经济发展滞后的省级贫困村。我清楚的记得第一次去南仲都村采访，一下车我的小白鞋就成了小土鞋，因为他们村就没有一条硬化路，用脏乱差形容一点都不为过。我当时特别疑惑，这样的村子有什么可报道的？交谈中，姚书记对我说，面对村里这样的情形，他也很犯难。怎么办？如何发展？但他说了这样一段话，让我印象深刻，他说：“小袁啊，这里是生我养我的地方，这里有我的老爹老娘，有我的父老乡亲们，我不能不管，何况我还是一名共产党员。”朴实的话语，让我听到了他为村民服务的决心，听到了脱贫致富的雄心壮志。姚洪远没事就在村子里逛游，一边了解村子的情况，一边和村民们闲聊听取意见建议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村里基础设施建设跟不上，他就带领支部一班人，修路、治水、建大队院，把村里的土路都变成了水泥路，全村吃上自来水，村里的旱地都变成了水浇田，靠着一股拼劲，这些事在2年之内全部完成，改变了过去几十年落后的村容村貌，姚洪远和南仲都村在附近开始小有名气。于是，我带着采访任务第二次去到了村里。这次的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采访中，姚书记问我“小袁，你再看看，这两年俺村里有没有变化？”，我笑着回答：“那变化可真不小”。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了调整村里的种植结构，靠着多年做水果生意的经验，姚洪远把目光聚焦到草莓这条产业上来。这个想法一提出，就遭到了村民的反对。因为草莓不好保存，早上摘了，晚上卖不掉，果子就蔫了烂了，势必会赔钱。老姚就带着党员干部和村民代表外出考察学习，用行动打消大家的顾虑。回来以后，他开始各处奔走，筹措资金、流转土地、聘请专家……31个草莓大棚拔地而起，当年春节上市，每斤草莓卖到了30多块钱，每个大棚纯利润接近3万元，这种收入水平大家以前想都不敢想。那年春节，我再次来到了南仲都村，这次老姚的脸上露出了掩不住的笑容。他摘了一颗草莓让我尝尝，问我甜吗。我一边吃一边点头：甜~。老姚说：“这甜的背后是我们付出多少的苦啊”，我发现他的眼眶有点湿润了。现如今，南仲都村建成了高标准温室大棚121个，种植草莓、火龙果等绿色有机农产品，成立了合作社，办起了草莓节，带动就业300多人，年纯利润800多万元，村集体收入连年突破百万元，人均收入达到2.9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2015年，泗水县在建设美丽乡村中，围绕龙湾湖创建乡村振兴“齐鲁样板”。57岁的老姚抓住机遇，又开始忙活起来了，邀请专业公司编制《南仲都村美丽乡村建设规划》，在党建引领下，确定美丽乡村和乡村旅游同步推进，建农业观光园，建民宿、修广场……南仲都村成了龙湾湖乡村振兴齐鲁样板示范区的核心区。当我再次来到村子里的时候，老姚的脸上笑开了花，年过花甲的他开玩笑的问我：“海宁啊，别再城里住楼房了，来俺村里住吧”，我也乐呵呵的回答：“那敢情好啊”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2" w:firstLineChars="200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老姚说，2021年是他最难忘的一年。这一年，他走进了人民大会堂，捧回了“全国先进基层党组织”的荣誉。如今的龙湾湖畔越来越热闹，2023年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5月，南仲都村作为泗水龙湾湖乡村振兴省级示范区核心区，接受了省委主要领导带队观摩。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2" w:firstLineChars="200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在乡村振兴的道路上，有千千万万个姚洪远，为了让家乡富起来，为了让乡亲们过上好日子，一直在奔跑。作为一名记者，一名记录者，我见证了老姚的奋斗史，见证了一座小山村的完美蜕变。我也将一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路追随他们的脚步，继续前行！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谢谢大家！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88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 w:eastAsia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 w:eastAsiaTheme="minorEastAsia"/>
                        <w:b/>
                        <w:bCs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YzI2MWI2YmE0ODVhMTdmYmQ3NTQ3M2MzZjE0ZmUifQ=="/>
  </w:docVars>
  <w:rsids>
    <w:rsidRoot w:val="147219F2"/>
    <w:rsid w:val="043B3CE6"/>
    <w:rsid w:val="08674EAC"/>
    <w:rsid w:val="0DB83FFC"/>
    <w:rsid w:val="1221200D"/>
    <w:rsid w:val="147219F2"/>
    <w:rsid w:val="15051E32"/>
    <w:rsid w:val="1CC7459A"/>
    <w:rsid w:val="1D537A3A"/>
    <w:rsid w:val="245769DC"/>
    <w:rsid w:val="24947FC7"/>
    <w:rsid w:val="27BD7DA2"/>
    <w:rsid w:val="2B303CF6"/>
    <w:rsid w:val="2F9675C4"/>
    <w:rsid w:val="381E6BEE"/>
    <w:rsid w:val="3E932950"/>
    <w:rsid w:val="3F0F3D32"/>
    <w:rsid w:val="3F3C6E98"/>
    <w:rsid w:val="41A20A51"/>
    <w:rsid w:val="42F056F2"/>
    <w:rsid w:val="48BA34B9"/>
    <w:rsid w:val="49ED7A90"/>
    <w:rsid w:val="4FEF168F"/>
    <w:rsid w:val="55884F5B"/>
    <w:rsid w:val="5D43074D"/>
    <w:rsid w:val="6AE31463"/>
    <w:rsid w:val="6D9435E3"/>
    <w:rsid w:val="74271085"/>
    <w:rsid w:val="771B7A7B"/>
    <w:rsid w:val="77886426"/>
    <w:rsid w:val="77972B76"/>
    <w:rsid w:val="78D868D9"/>
    <w:rsid w:val="79617A5B"/>
    <w:rsid w:val="FE59748E"/>
    <w:rsid w:val="FF3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widowControl/>
      <w:spacing w:line="606" w:lineRule="atLeast"/>
      <w:ind w:firstLine="420" w:firstLineChars="100"/>
      <w:textAlignment w:val="baseline"/>
    </w:pPr>
    <w:rPr>
      <w:rFonts w:ascii="Times New Roman" w:hAnsi="Times New Roman" w:eastAsia="仿宋_GB2312"/>
      <w:color w:val="000000"/>
      <w:kern w:val="0"/>
      <w:sz w:val="31"/>
      <w:szCs w:val="20"/>
    </w:r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1730</Words>
  <Characters>1765</Characters>
  <Lines>0</Lines>
  <Paragraphs>0</Paragraphs>
  <TotalTime>65</TotalTime>
  <ScaleCrop>false</ScaleCrop>
  <LinksUpToDate>false</LinksUpToDate>
  <CharactersWithSpaces>1765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2024-08-01T01:19:00Z</dcterms:created>
  <dc:creator>一捌柒肆</dc:creator>
  <cp:lastModifiedBy>市委宣传部郑雪原</cp:lastModifiedBy>
  <dcterms:modified xsi:type="dcterms:W3CDTF">2024-08-05T12:53:51Z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74F8E5FEF39F40D9AF7CEF8447AB8F33_12</vt:lpwstr>
  </property>
</Properties>
</file>