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8DE22" w14:textId="65942C6B" w:rsidR="003A4320" w:rsidRDefault="00000000" w:rsidP="00770D73">
      <w:pPr>
        <w:spacing w:line="560" w:lineRule="exact"/>
        <w:ind w:firstLineChars="800" w:firstLine="2883"/>
        <w:jc w:val="left"/>
        <w:rPr>
          <w:rFonts w:ascii="华文中宋" w:eastAsia="华文中宋" w:hAnsi="华文中宋"/>
          <w:b/>
          <w:bCs/>
          <w:sz w:val="36"/>
          <w:szCs w:val="36"/>
        </w:rPr>
      </w:pPr>
      <w:r w:rsidRPr="00770D73">
        <w:rPr>
          <w:rFonts w:ascii="华文中宋" w:eastAsia="华文中宋" w:hAnsi="华文中宋" w:hint="eastAsia"/>
          <w:b/>
          <w:bCs/>
          <w:sz w:val="36"/>
          <w:szCs w:val="36"/>
        </w:rPr>
        <w:t>最好的思念</w:t>
      </w:r>
    </w:p>
    <w:p w14:paraId="72305AB2" w14:textId="00ECE225" w:rsidR="00770D73" w:rsidRPr="00770D73" w:rsidRDefault="00770D73" w:rsidP="00770D73">
      <w:pPr>
        <w:spacing w:line="560" w:lineRule="exact"/>
        <w:ind w:firstLineChars="800" w:firstLine="2563"/>
        <w:jc w:val="left"/>
        <w:rPr>
          <w:rFonts w:ascii="华文楷体" w:eastAsia="华文楷体" w:hAnsi="华文楷体"/>
          <w:b/>
          <w:bCs/>
          <w:sz w:val="32"/>
          <w:szCs w:val="32"/>
        </w:rPr>
      </w:pPr>
      <w:r w:rsidRPr="00770D73">
        <w:rPr>
          <w:rFonts w:ascii="华文楷体" w:eastAsia="华文楷体" w:hAnsi="华文楷体" w:hint="eastAsia"/>
          <w:b/>
          <w:bCs/>
          <w:sz w:val="32"/>
          <w:szCs w:val="32"/>
        </w:rPr>
        <w:t>德州市广播电视台</w:t>
      </w:r>
    </w:p>
    <w:p w14:paraId="7AA4AD91" w14:textId="01B56CB2" w:rsidR="00770D73" w:rsidRPr="00770D73" w:rsidRDefault="00770D73" w:rsidP="00770D73">
      <w:pPr>
        <w:spacing w:line="560" w:lineRule="exact"/>
        <w:ind w:firstLineChars="1000" w:firstLine="3203"/>
        <w:jc w:val="left"/>
        <w:rPr>
          <w:rFonts w:ascii="华文楷体" w:eastAsia="华文楷体" w:hAnsi="华文楷体" w:hint="eastAsia"/>
          <w:b/>
          <w:bCs/>
          <w:sz w:val="32"/>
          <w:szCs w:val="32"/>
        </w:rPr>
      </w:pPr>
      <w:r w:rsidRPr="00770D73">
        <w:rPr>
          <w:rFonts w:ascii="华文楷体" w:eastAsia="华文楷体" w:hAnsi="华文楷体" w:hint="eastAsia"/>
          <w:b/>
          <w:bCs/>
          <w:sz w:val="32"/>
          <w:szCs w:val="32"/>
        </w:rPr>
        <w:t>董文娟</w:t>
      </w:r>
    </w:p>
    <w:p w14:paraId="15FE9BDD" w14:textId="3B97F007" w:rsidR="003A4320" w:rsidRPr="00770D73" w:rsidRDefault="00000000">
      <w:pPr>
        <w:spacing w:line="560" w:lineRule="exact"/>
        <w:rPr>
          <w:rFonts w:ascii="华文仿宋" w:eastAsia="华文仿宋" w:hAnsi="华文仿宋" w:hint="eastAsia"/>
          <w:sz w:val="32"/>
          <w:szCs w:val="32"/>
        </w:rPr>
      </w:pPr>
      <w:r w:rsidRPr="00770D73">
        <w:rPr>
          <w:rFonts w:ascii="宋体" w:hAnsi="宋体" w:hint="eastAsia"/>
          <w:sz w:val="28"/>
          <w:szCs w:val="28"/>
        </w:rPr>
        <w:t xml:space="preserve">  </w:t>
      </w:r>
      <w:r w:rsidR="00770D73">
        <w:rPr>
          <w:rFonts w:ascii="宋体" w:hAnsi="宋体" w:hint="eastAsia"/>
          <w:sz w:val="28"/>
          <w:szCs w:val="28"/>
        </w:rPr>
        <w:t xml:space="preserve"> </w:t>
      </w:r>
      <w:r w:rsidRPr="00770D73">
        <w:rPr>
          <w:rFonts w:ascii="华文仿宋" w:eastAsia="华文仿宋" w:hAnsi="华文仿宋" w:hint="eastAsia"/>
          <w:sz w:val="32"/>
          <w:szCs w:val="32"/>
        </w:rPr>
        <w:t xml:space="preserve"> 2024年又一个崭新的春天，安徽师范大学美术学院的学生们送给德州籍烈士孟祥斌的妻子叶庆华，一份特殊的礼物，一张手绘的全家福，在“全家福”里，妈妈46岁，女儿20岁,爸爸28岁</w:t>
      </w:r>
      <w:r w:rsidRPr="00770D73">
        <w:rPr>
          <w:rFonts w:ascii="华文仿宋" w:eastAsia="华文仿宋" w:hAnsi="华文仿宋"/>
          <w:sz w:val="32"/>
          <w:szCs w:val="32"/>
        </w:rPr>
        <w:t>……</w:t>
      </w:r>
      <w:r w:rsidRPr="00770D73">
        <w:rPr>
          <w:rFonts w:ascii="华文仿宋" w:eastAsia="华文仿宋" w:hAnsi="华文仿宋" w:hint="eastAsia"/>
          <w:sz w:val="32"/>
          <w:szCs w:val="32"/>
        </w:rPr>
        <w:t>看到一家三口的素描画像时叶庆华沉默了几秒,马上用手捂住了脸,我看着她</w:t>
      </w:r>
      <w:proofErr w:type="gramStart"/>
      <w:r w:rsidRPr="00770D73">
        <w:rPr>
          <w:rFonts w:ascii="华文仿宋" w:eastAsia="华文仿宋" w:hAnsi="华文仿宋" w:hint="eastAsia"/>
          <w:sz w:val="32"/>
          <w:szCs w:val="32"/>
        </w:rPr>
        <w:t>一</w:t>
      </w:r>
      <w:proofErr w:type="gramEnd"/>
      <w:r w:rsidRPr="00770D73">
        <w:rPr>
          <w:rFonts w:ascii="华文仿宋" w:eastAsia="华文仿宋" w:hAnsi="华文仿宋" w:hint="eastAsia"/>
          <w:sz w:val="32"/>
          <w:szCs w:val="32"/>
        </w:rPr>
        <w:t>步步走到画作前,轻轻抚摸着“爱人”，泪如泉涌，沉默了17年的思念和对“久别重逢”的期盼,彻底淹没了叶庆华,她似乎没法控制自己的身体,一下蹲在地上,哭得不能自已，她动情的说：“他依然年轻，但我已经老了……”</w:t>
      </w:r>
    </w:p>
    <w:p w14:paraId="63AE3B22" w14:textId="77777777" w:rsidR="003A4320" w:rsidRPr="00770D73" w:rsidRDefault="00000000">
      <w:pPr>
        <w:spacing w:line="560" w:lineRule="exact"/>
        <w:rPr>
          <w:rFonts w:ascii="华文仿宋" w:eastAsia="华文仿宋" w:hAnsi="华文仿宋" w:hint="eastAsia"/>
          <w:sz w:val="32"/>
          <w:szCs w:val="32"/>
        </w:rPr>
      </w:pPr>
      <w:r w:rsidRPr="00770D73">
        <w:rPr>
          <w:rFonts w:ascii="华文仿宋" w:eastAsia="华文仿宋" w:hAnsi="华文仿宋"/>
          <w:sz w:val="32"/>
          <w:szCs w:val="32"/>
        </w:rPr>
        <w:t xml:space="preserve">   </w:t>
      </w:r>
      <w:r w:rsidRPr="00770D73">
        <w:rPr>
          <w:rFonts w:ascii="华文仿宋" w:eastAsia="华文仿宋" w:hAnsi="华文仿宋" w:hint="eastAsia"/>
          <w:sz w:val="32"/>
          <w:szCs w:val="32"/>
        </w:rPr>
        <w:t>看到这个场景我的思绪回到</w:t>
      </w:r>
      <w:r w:rsidRPr="00770D73">
        <w:rPr>
          <w:rFonts w:ascii="华文仿宋" w:eastAsia="华文仿宋" w:hAnsi="华文仿宋"/>
          <w:sz w:val="32"/>
          <w:szCs w:val="32"/>
        </w:rPr>
        <w:t>2007</w:t>
      </w:r>
      <w:r w:rsidRPr="00770D73">
        <w:rPr>
          <w:rFonts w:ascii="华文仿宋" w:eastAsia="华文仿宋" w:hAnsi="华文仿宋" w:hint="eastAsia"/>
          <w:sz w:val="32"/>
          <w:szCs w:val="32"/>
        </w:rPr>
        <w:t>年，那一年孟祥斌因救人而牺牲，生命永远定格在了28岁，英雄的纵深一跃感动中国，孟祥斌被评选为</w:t>
      </w:r>
      <w:r w:rsidRPr="00770D73">
        <w:rPr>
          <w:rFonts w:ascii="华文仿宋" w:eastAsia="华文仿宋" w:hAnsi="华文仿宋"/>
          <w:sz w:val="32"/>
          <w:szCs w:val="32"/>
        </w:rPr>
        <w:t>2007</w:t>
      </w:r>
      <w:r w:rsidRPr="00770D73">
        <w:rPr>
          <w:rFonts w:ascii="华文仿宋" w:eastAsia="华文仿宋" w:hAnsi="华文仿宋" w:hint="eastAsia"/>
          <w:sz w:val="32"/>
          <w:szCs w:val="32"/>
        </w:rPr>
        <w:t>感动中国年度人物，可是英雄的家人又该如何自处呢？叶庆华痛失挚爱，深陷泥沼，难以自拔，采访中她提到直到2008年，偶然的机会她见到了抗美援朝老兵虞仁昌。虞仁昌鼓励叶庆华振作起来，并说孟祥斌就是新时期的雷锋。叶庆华想起孟祥斌在入党申请书中写下的一句话：“雷锋精神只有进行时，没有过去式。”她再一次登上城南桥，面对奔腾的</w:t>
      </w:r>
      <w:proofErr w:type="gramStart"/>
      <w:r w:rsidRPr="00770D73">
        <w:rPr>
          <w:rFonts w:ascii="华文仿宋" w:eastAsia="华文仿宋" w:hAnsi="华文仿宋" w:hint="eastAsia"/>
          <w:sz w:val="32"/>
          <w:szCs w:val="32"/>
        </w:rPr>
        <w:t>婺</w:t>
      </w:r>
      <w:proofErr w:type="gramEnd"/>
      <w:r w:rsidRPr="00770D73">
        <w:rPr>
          <w:rFonts w:ascii="华文仿宋" w:eastAsia="华文仿宋" w:hAnsi="华文仿宋" w:hint="eastAsia"/>
          <w:sz w:val="32"/>
          <w:szCs w:val="32"/>
        </w:rPr>
        <w:t>江，轻轻的说：“</w:t>
      </w:r>
      <w:proofErr w:type="gramStart"/>
      <w:r w:rsidRPr="00770D73">
        <w:rPr>
          <w:rFonts w:ascii="华文仿宋" w:eastAsia="华文仿宋" w:hAnsi="华文仿宋" w:hint="eastAsia"/>
          <w:sz w:val="32"/>
          <w:szCs w:val="32"/>
        </w:rPr>
        <w:t>祥斌</w:t>
      </w:r>
      <w:proofErr w:type="gramEnd"/>
      <w:r w:rsidRPr="00770D73">
        <w:rPr>
          <w:rFonts w:ascii="华文仿宋" w:eastAsia="华文仿宋" w:hAnsi="华文仿宋" w:hint="eastAsia"/>
          <w:sz w:val="32"/>
          <w:szCs w:val="32"/>
        </w:rPr>
        <w:t>，我会沿着你的路继续走下去”。</w:t>
      </w:r>
    </w:p>
    <w:p w14:paraId="2E1F7CFE"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t>于是她开始走访老兵，为和孟祥斌一样的烈士寻亲，她对我说，</w:t>
      </w:r>
      <w:proofErr w:type="gramStart"/>
      <w:r w:rsidRPr="00770D73">
        <w:rPr>
          <w:rFonts w:ascii="华文仿宋" w:eastAsia="华文仿宋" w:hAnsi="华文仿宋" w:hint="eastAsia"/>
          <w:sz w:val="32"/>
          <w:szCs w:val="32"/>
        </w:rPr>
        <w:t>祥斌</w:t>
      </w:r>
      <w:proofErr w:type="gramEnd"/>
      <w:r w:rsidRPr="00770D73">
        <w:rPr>
          <w:rFonts w:ascii="华文仿宋" w:eastAsia="华文仿宋" w:hAnsi="华文仿宋" w:hint="eastAsia"/>
          <w:sz w:val="32"/>
          <w:szCs w:val="32"/>
        </w:rPr>
        <w:t>已经回家了，可是那些牺牲在异国他乡的烈士</w:t>
      </w:r>
      <w:r w:rsidRPr="00770D73">
        <w:rPr>
          <w:rFonts w:ascii="华文仿宋" w:eastAsia="华文仿宋" w:hAnsi="华文仿宋" w:hint="eastAsia"/>
          <w:sz w:val="32"/>
          <w:szCs w:val="32"/>
        </w:rPr>
        <w:lastRenderedPageBreak/>
        <w:t>却找不到回家的路，而我作为烈士的家属最能感同身受，我一定要让他们回家，</w:t>
      </w:r>
      <w:r w:rsidRPr="00770D73">
        <w:rPr>
          <w:rFonts w:ascii="华文仿宋" w:eastAsia="华文仿宋" w:hAnsi="华文仿宋"/>
          <w:sz w:val="32"/>
          <w:szCs w:val="32"/>
        </w:rPr>
        <w:t>2009</w:t>
      </w:r>
      <w:r w:rsidRPr="00770D73">
        <w:rPr>
          <w:rFonts w:ascii="华文仿宋" w:eastAsia="华文仿宋" w:hAnsi="华文仿宋" w:hint="eastAsia"/>
          <w:sz w:val="32"/>
          <w:szCs w:val="32"/>
        </w:rPr>
        <w:t>年至今叶庆华已经为508位烈士找到了家，让157位无名烈士有了名字。</w:t>
      </w:r>
    </w:p>
    <w:p w14:paraId="090AD67F"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t>王本太烈士，山东省临邑县人，家人只知他1952年牺牲在抗美援朝战争中，却不知他埋骨何处。2020年10月29日，叶庆华告诉他们，烈士的忠骨葬于朝鲜开城烈士陵园9号墓。穿过遥远的时空，英魂终于回家！</w:t>
      </w:r>
    </w:p>
    <w:p w14:paraId="7FD37EC7"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t>1951年3月，在抗美援朝第四次战役中，“一级战斗英雄”曹庆功拉响最后3枚手榴弹，与敌人同归于尽，时年26岁。2019年8月，叶庆华决定为曹庆功建一座纪念馆，建馆过程中，许多老兵了解到纪念馆需要实物展览，捐出了陪伴自己多年的珍藏：泛黄的战地家书，褪色的志愿军出征纪念章……老兵叶永盛捐出了自己在朝鲜演出时用过的手风琴，特地让儿子坐高铁把手风琴送到叶庆华手中。</w:t>
      </w:r>
    </w:p>
    <w:p w14:paraId="6FB3A4C8" w14:textId="77777777" w:rsidR="003A4320" w:rsidRPr="00770D73" w:rsidRDefault="00000000">
      <w:pPr>
        <w:spacing w:line="560" w:lineRule="exact"/>
        <w:rPr>
          <w:rFonts w:ascii="华文仿宋" w:eastAsia="华文仿宋" w:hAnsi="华文仿宋" w:hint="eastAsia"/>
          <w:sz w:val="32"/>
          <w:szCs w:val="32"/>
        </w:rPr>
      </w:pPr>
      <w:r w:rsidRPr="00770D73">
        <w:rPr>
          <w:rFonts w:ascii="华文仿宋" w:eastAsia="华文仿宋" w:hAnsi="华文仿宋"/>
          <w:sz w:val="32"/>
          <w:szCs w:val="32"/>
        </w:rPr>
        <w:t xml:space="preserve">   除此之外，叶庆华联合多所学校为276位烈士画肖像，让先烈们与家人“团圆”。叶庆华自称“提灯者”，她说，“我愿意做提灯者，照亮英魂回家的路！”</w:t>
      </w:r>
    </w:p>
    <w:p w14:paraId="59C57CAC"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t>采访叶庆华的过程我常被</w:t>
      </w:r>
      <w:proofErr w:type="gramStart"/>
      <w:r w:rsidRPr="00770D73">
        <w:rPr>
          <w:rFonts w:ascii="华文仿宋" w:eastAsia="华文仿宋" w:hAnsi="华文仿宋" w:hint="eastAsia"/>
          <w:sz w:val="32"/>
          <w:szCs w:val="32"/>
        </w:rPr>
        <w:t>感动着</w:t>
      </w:r>
      <w:proofErr w:type="gramEnd"/>
      <w:r w:rsidRPr="00770D73">
        <w:rPr>
          <w:rFonts w:ascii="华文仿宋" w:eastAsia="华文仿宋" w:hAnsi="华文仿宋" w:hint="eastAsia"/>
          <w:sz w:val="32"/>
          <w:szCs w:val="32"/>
        </w:rPr>
        <w:t>，不仅仅因为叶庆华对孟祥斌的深情，更因为叶庆华的大爱，和孟祥斌对话的日记，她已经写了厚厚的一摞，其中我印象最深的是“最好的思念就是继续你的事业，最好的传承就是坚持走好你的路。”</w:t>
      </w:r>
    </w:p>
    <w:p w14:paraId="084CC19B"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t>在强国复兴的伟大征程中，有许许多多和孟祥斌、叶庆华一样的人，他们的故事，没有华丽的辞藻修饰，但那份朴实无华的坚持，却让我们看到了强国复兴路上最坚实的力量。</w:t>
      </w:r>
    </w:p>
    <w:p w14:paraId="03AC191A" w14:textId="77777777" w:rsidR="003A4320" w:rsidRPr="00770D73" w:rsidRDefault="00000000">
      <w:pPr>
        <w:spacing w:line="560" w:lineRule="exact"/>
        <w:ind w:firstLineChars="200" w:firstLine="640"/>
        <w:rPr>
          <w:rFonts w:ascii="华文仿宋" w:eastAsia="华文仿宋" w:hAnsi="华文仿宋" w:hint="eastAsia"/>
          <w:sz w:val="32"/>
          <w:szCs w:val="32"/>
        </w:rPr>
      </w:pPr>
      <w:r w:rsidRPr="00770D73">
        <w:rPr>
          <w:rFonts w:ascii="华文仿宋" w:eastAsia="华文仿宋" w:hAnsi="华文仿宋" w:hint="eastAsia"/>
          <w:sz w:val="32"/>
          <w:szCs w:val="32"/>
        </w:rPr>
        <w:lastRenderedPageBreak/>
        <w:t>让我们以他们为榜样，胸怀梦想，脚踏实地，勇担使命，奋勇前行！</w:t>
      </w:r>
    </w:p>
    <w:p w14:paraId="7C4B99FD" w14:textId="4AF8CB62" w:rsidR="003A4320" w:rsidRDefault="00770D73">
      <w:pPr>
        <w:spacing w:line="56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 xml:space="preserve">                      </w:t>
      </w:r>
    </w:p>
    <w:p w14:paraId="1DB6DD9C" w14:textId="298BF471" w:rsidR="00770D73" w:rsidRPr="00770D73" w:rsidRDefault="00770D73">
      <w:pPr>
        <w:spacing w:line="560" w:lineRule="exact"/>
        <w:ind w:firstLineChars="200" w:firstLine="640"/>
        <w:rPr>
          <w:rFonts w:ascii="华文仿宋" w:eastAsia="华文仿宋" w:hAnsi="华文仿宋" w:hint="eastAsia"/>
          <w:sz w:val="32"/>
          <w:szCs w:val="32"/>
        </w:rPr>
      </w:pPr>
      <w:r>
        <w:rPr>
          <w:rFonts w:ascii="华文仿宋" w:eastAsia="华文仿宋" w:hAnsi="华文仿宋" w:hint="eastAsia"/>
          <w:sz w:val="32"/>
          <w:szCs w:val="32"/>
        </w:rPr>
        <w:t xml:space="preserve">                           </w:t>
      </w:r>
    </w:p>
    <w:sectPr w:rsidR="00770D73" w:rsidRPr="00770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20"/>
    <w:rsid w:val="003A4320"/>
    <w:rsid w:val="005C65E3"/>
    <w:rsid w:val="00770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AB59"/>
  <w15:docId w15:val="{737516C4-E8D8-4225-8CCC-F591C1FDC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185</Words>
  <Characters>1058</Characters>
  <Application>Microsoft Office Word</Application>
  <DocSecurity>0</DocSecurity>
  <Lines>8</Lines>
  <Paragraphs>2</Paragraphs>
  <ScaleCrop>false</ScaleCrop>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8613869217875</cp:lastModifiedBy>
  <cp:revision>2</cp:revision>
  <dcterms:created xsi:type="dcterms:W3CDTF">2024-08-05T04:14:00Z</dcterms:created>
  <dcterms:modified xsi:type="dcterms:W3CDTF">2024-08-05T04:14:00Z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8b1e3985f5d44e499f31a45911f5e689_23</vt:lpwstr>
  </property>
</Properties>
</file>