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第十一届“好记者讲好故事”济宁市推荐人员名单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69"/>
        <w:gridCol w:w="2455"/>
        <w:gridCol w:w="3054"/>
        <w:gridCol w:w="4401"/>
        <w:gridCol w:w="2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98" w:hRule="atLeast"/>
        </w:trPr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21" w:hRule="atLeast"/>
        </w:trPr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李</w:t>
            </w:r>
            <w:r>
              <w:rPr>
                <w:rFonts w:hint="eastAsia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燕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济宁广播电视台</w:t>
            </w:r>
          </w:p>
        </w:tc>
        <w:tc>
          <w:tcPr>
            <w:tcW w:w="1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民生融媒体中心记者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18364785088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82" w:hRule="atLeast"/>
        </w:trPr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董仲秋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曲阜市融媒体中心</w:t>
            </w:r>
          </w:p>
        </w:tc>
        <w:tc>
          <w:tcPr>
            <w:tcW w:w="1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专题部记者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13615474608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61" w:hRule="atLeast"/>
        </w:trPr>
        <w:tc>
          <w:tcPr>
            <w:tcW w:w="58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袁海宁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泗水县融媒体中心</w:t>
            </w:r>
          </w:p>
        </w:tc>
        <w:tc>
          <w:tcPr>
            <w:tcW w:w="155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eastAsia="zh-CN"/>
              </w:rPr>
              <w:t>总编辑室主任、一级播音员</w:t>
            </w:r>
          </w:p>
        </w:tc>
        <w:tc>
          <w:tcPr>
            <w:tcW w:w="9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18754769577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联系人：郑雪原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15634438883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72FFD6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市委宣传部郑雪原</cp:lastModifiedBy>
  <dcterms:modified xsi:type="dcterms:W3CDTF">2024-08-05T11:51:17Z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